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0A4BB" w14:textId="77777777" w:rsidR="008E1BBB" w:rsidRPr="00F90281" w:rsidRDefault="008E1BBB" w:rsidP="001E27DE">
      <w:pPr>
        <w:spacing w:after="0" w:line="460" w:lineRule="exact"/>
        <w:jc w:val="center"/>
        <w:rPr>
          <w:rFonts w:cs="Calibri"/>
          <w:bCs/>
          <w:color w:val="7030A0"/>
          <w:sz w:val="48"/>
          <w:szCs w:val="48"/>
        </w:rPr>
      </w:pPr>
      <w:bookmarkStart w:id="0" w:name="_Hlk150957200"/>
      <w:bookmarkStart w:id="1" w:name="_Hlk161494692"/>
      <w:r w:rsidRPr="00F90281">
        <w:rPr>
          <w:rFonts w:cs="Calibri"/>
          <w:bCs/>
          <w:color w:val="7030A0"/>
          <w:sz w:val="48"/>
          <w:szCs w:val="48"/>
        </w:rPr>
        <w:t xml:space="preserve">More Than </w:t>
      </w:r>
      <w:proofErr w:type="gramStart"/>
      <w:r w:rsidRPr="00F90281">
        <w:rPr>
          <w:rFonts w:cs="Calibri"/>
          <w:bCs/>
          <w:color w:val="7030A0"/>
          <w:sz w:val="48"/>
          <w:szCs w:val="48"/>
        </w:rPr>
        <w:t>A</w:t>
      </w:r>
      <w:proofErr w:type="gramEnd"/>
      <w:r w:rsidRPr="00F90281">
        <w:rPr>
          <w:rFonts w:cs="Calibri"/>
          <w:bCs/>
          <w:color w:val="7030A0"/>
          <w:sz w:val="48"/>
          <w:szCs w:val="48"/>
        </w:rPr>
        <w:t xml:space="preserve"> List Of Rules</w:t>
      </w:r>
    </w:p>
    <w:p w14:paraId="041C8130" w14:textId="77777777" w:rsidR="008E1BBB" w:rsidRPr="00F90281" w:rsidRDefault="008E1BBB" w:rsidP="001E27DE">
      <w:pPr>
        <w:spacing w:after="60" w:line="240" w:lineRule="auto"/>
        <w:jc w:val="center"/>
        <w:rPr>
          <w:bCs/>
          <w:color w:val="000000" w:themeColor="text1"/>
          <w:sz w:val="24"/>
          <w:szCs w:val="28"/>
        </w:rPr>
      </w:pPr>
      <w:r w:rsidRPr="006E3ACB">
        <w:rPr>
          <w:bCs/>
          <w:color w:val="000000" w:themeColor="text1"/>
          <w:sz w:val="24"/>
          <w:szCs w:val="28"/>
        </w:rPr>
        <w:t>(</w:t>
      </w:r>
      <w:r>
        <w:rPr>
          <w:bCs/>
          <w:color w:val="000000" w:themeColor="text1"/>
          <w:sz w:val="24"/>
          <w:szCs w:val="28"/>
        </w:rPr>
        <w:t>by David Maxson</w:t>
      </w:r>
      <w:r w:rsidRPr="006E3ACB">
        <w:rPr>
          <w:bCs/>
          <w:color w:val="000000" w:themeColor="text1"/>
          <w:sz w:val="24"/>
          <w:szCs w:val="28"/>
        </w:rPr>
        <w:t>)</w:t>
      </w:r>
      <w:bookmarkEnd w:id="0"/>
      <w:bookmarkEnd w:id="1"/>
    </w:p>
    <w:p w14:paraId="5494CD74" w14:textId="77777777" w:rsidR="008E1BBB" w:rsidRPr="00F90281" w:rsidRDefault="008E1BBB" w:rsidP="001E27DE">
      <w:pPr>
        <w:spacing w:after="60" w:line="240" w:lineRule="auto"/>
        <w:ind w:firstLine="547"/>
        <w:jc w:val="both"/>
        <w:rPr>
          <w:color w:val="000000" w:themeColor="text1"/>
          <w:sz w:val="27"/>
          <w:szCs w:val="27"/>
        </w:rPr>
      </w:pPr>
      <w:r w:rsidRPr="00F90281">
        <w:rPr>
          <w:b/>
          <w:i/>
          <w:color w:val="1F497D" w:themeColor="text2"/>
          <w:sz w:val="27"/>
          <w:szCs w:val="27"/>
        </w:rPr>
        <w:t>“So, whether you eat or drink, or whatever you do, do all to the glory of God”</w:t>
      </w:r>
      <w:r w:rsidRPr="00F90281">
        <w:rPr>
          <w:color w:val="1F497D" w:themeColor="text2"/>
          <w:sz w:val="27"/>
          <w:szCs w:val="27"/>
        </w:rPr>
        <w:t xml:space="preserve"> </w:t>
      </w:r>
      <w:r w:rsidRPr="00F90281">
        <w:rPr>
          <w:color w:val="000000" w:themeColor="text1"/>
          <w:sz w:val="27"/>
          <w:szCs w:val="27"/>
        </w:rPr>
        <w:t>(</w:t>
      </w:r>
      <w:r w:rsidRPr="00F90281">
        <w:rPr>
          <w:b/>
          <w:bCs/>
          <w:color w:val="C00000"/>
          <w:sz w:val="27"/>
          <w:szCs w:val="27"/>
        </w:rPr>
        <w:t>1 Corinthians 10:31</w:t>
      </w:r>
      <w:r w:rsidRPr="00F90281">
        <w:rPr>
          <w:color w:val="000000" w:themeColor="text1"/>
          <w:sz w:val="27"/>
          <w:szCs w:val="27"/>
        </w:rPr>
        <w:t xml:space="preserve">). Christianity is the thinking man's religion. Most world religions are simple and straightforward. Follow the rules. Don't ask questions. Just do what you are told. </w:t>
      </w:r>
    </w:p>
    <w:p w14:paraId="6B9AABC3" w14:textId="77777777" w:rsidR="008E1BBB" w:rsidRPr="00F90281" w:rsidRDefault="008E1BBB" w:rsidP="001E27DE">
      <w:pPr>
        <w:spacing w:after="60" w:line="240" w:lineRule="auto"/>
        <w:ind w:firstLine="547"/>
        <w:jc w:val="both"/>
        <w:rPr>
          <w:color w:val="000000" w:themeColor="text1"/>
          <w:sz w:val="27"/>
          <w:szCs w:val="27"/>
        </w:rPr>
      </w:pPr>
      <w:r w:rsidRPr="00F90281">
        <w:rPr>
          <w:color w:val="000000" w:themeColor="text1"/>
          <w:sz w:val="27"/>
          <w:szCs w:val="27"/>
        </w:rPr>
        <w:t>Christianity is not so simple. There are rules to follow, yes, but there's so much more that regulates our behavior. Even when we have a right to do something, there are still principles that might limit what we choose to do:</w:t>
      </w:r>
    </w:p>
    <w:p w14:paraId="27BC42C4" w14:textId="77777777" w:rsidR="008E1BBB" w:rsidRPr="00F90281" w:rsidRDefault="008E1BBB" w:rsidP="001E27DE">
      <w:pPr>
        <w:spacing w:after="60" w:line="240" w:lineRule="auto"/>
        <w:ind w:firstLine="547"/>
        <w:jc w:val="both"/>
        <w:rPr>
          <w:i/>
          <w:color w:val="000000" w:themeColor="text1"/>
          <w:sz w:val="27"/>
          <w:szCs w:val="27"/>
        </w:rPr>
      </w:pPr>
      <w:r w:rsidRPr="00F90281">
        <w:rPr>
          <w:color w:val="000000" w:themeColor="text1"/>
          <w:sz w:val="27"/>
          <w:szCs w:val="27"/>
        </w:rPr>
        <w:t xml:space="preserve">1. Will this a be a stumbling block? </w:t>
      </w:r>
      <w:r w:rsidRPr="00F90281">
        <w:rPr>
          <w:b/>
          <w:i/>
          <w:color w:val="1F497D" w:themeColor="text2"/>
          <w:sz w:val="27"/>
          <w:szCs w:val="27"/>
        </w:rPr>
        <w:t xml:space="preserve">“But beware lest somehow this liberty of yours become a stumbling block to those who are weak” </w:t>
      </w:r>
      <w:r w:rsidRPr="00F90281">
        <w:rPr>
          <w:i/>
          <w:color w:val="000000" w:themeColor="text1"/>
          <w:sz w:val="27"/>
          <w:szCs w:val="27"/>
        </w:rPr>
        <w:t>(</w:t>
      </w:r>
      <w:r w:rsidRPr="00F90281">
        <w:rPr>
          <w:b/>
          <w:bCs/>
          <w:i/>
          <w:color w:val="C00000"/>
          <w:sz w:val="27"/>
          <w:szCs w:val="27"/>
        </w:rPr>
        <w:t>1 Corinthians 8:9</w:t>
      </w:r>
      <w:r w:rsidRPr="00F90281">
        <w:rPr>
          <w:i/>
          <w:color w:val="000000" w:themeColor="text1"/>
          <w:sz w:val="27"/>
          <w:szCs w:val="27"/>
        </w:rPr>
        <w:t>).</w:t>
      </w:r>
    </w:p>
    <w:p w14:paraId="7C5A1478" w14:textId="70A39519" w:rsidR="008E1BBB" w:rsidRPr="00F90281" w:rsidRDefault="008E1BBB" w:rsidP="001E27DE">
      <w:pPr>
        <w:spacing w:after="60" w:line="240" w:lineRule="auto"/>
        <w:ind w:firstLine="547"/>
        <w:jc w:val="both"/>
        <w:rPr>
          <w:i/>
          <w:color w:val="000000" w:themeColor="text1"/>
          <w:sz w:val="27"/>
          <w:szCs w:val="27"/>
        </w:rPr>
      </w:pPr>
      <w:r w:rsidRPr="00F90281">
        <w:rPr>
          <w:color w:val="000000" w:themeColor="text1"/>
          <w:sz w:val="27"/>
          <w:szCs w:val="27"/>
        </w:rPr>
        <w:t xml:space="preserve">2. Will this offend and draw attention away from the gospel? </w:t>
      </w:r>
      <w:r w:rsidRPr="00F90281">
        <w:rPr>
          <w:b/>
          <w:color w:val="1F497D" w:themeColor="text2"/>
          <w:sz w:val="27"/>
          <w:szCs w:val="27"/>
        </w:rPr>
        <w:t>“</w:t>
      </w:r>
      <w:r w:rsidRPr="00F90281">
        <w:rPr>
          <w:b/>
          <w:i/>
          <w:color w:val="1F497D" w:themeColor="text2"/>
          <w:sz w:val="27"/>
          <w:szCs w:val="27"/>
        </w:rPr>
        <w:t xml:space="preserve">If others are partakers of this right over you, are we not even more? </w:t>
      </w:r>
      <w:proofErr w:type="gramStart"/>
      <w:r w:rsidRPr="00F90281">
        <w:rPr>
          <w:b/>
          <w:i/>
          <w:color w:val="1F497D" w:themeColor="text2"/>
          <w:sz w:val="27"/>
          <w:szCs w:val="27"/>
        </w:rPr>
        <w:t>Nevertheless</w:t>
      </w:r>
      <w:proofErr w:type="gramEnd"/>
      <w:r w:rsidRPr="00F90281">
        <w:rPr>
          <w:b/>
          <w:i/>
          <w:color w:val="1F497D" w:themeColor="text2"/>
          <w:sz w:val="27"/>
          <w:szCs w:val="27"/>
        </w:rPr>
        <w:t xml:space="preserve"> we have not used this right, but endure all things lest we hinder the gospel of Christ”</w:t>
      </w:r>
      <w:r w:rsidR="001E27DE">
        <w:rPr>
          <w:i/>
          <w:color w:val="1F497D" w:themeColor="text2"/>
          <w:sz w:val="27"/>
          <w:szCs w:val="27"/>
        </w:rPr>
        <w:t xml:space="preserve"> </w:t>
      </w:r>
      <w:r w:rsidRPr="00F90281">
        <w:rPr>
          <w:i/>
          <w:color w:val="000000" w:themeColor="text1"/>
          <w:sz w:val="27"/>
          <w:szCs w:val="27"/>
        </w:rPr>
        <w:t>(</w:t>
      </w:r>
      <w:r w:rsidRPr="00F90281">
        <w:rPr>
          <w:b/>
          <w:bCs/>
          <w:i/>
          <w:color w:val="C00000"/>
          <w:sz w:val="27"/>
          <w:szCs w:val="27"/>
        </w:rPr>
        <w:t>1 Corinthians 9:12</w:t>
      </w:r>
      <w:r w:rsidRPr="00F90281">
        <w:rPr>
          <w:i/>
          <w:color w:val="000000" w:themeColor="text1"/>
          <w:sz w:val="27"/>
          <w:szCs w:val="27"/>
        </w:rPr>
        <w:t>).</w:t>
      </w:r>
    </w:p>
    <w:p w14:paraId="26D0336F" w14:textId="77777777" w:rsidR="008E1BBB" w:rsidRPr="00F90281" w:rsidRDefault="008E1BBB" w:rsidP="001E27DE">
      <w:pPr>
        <w:spacing w:after="60" w:line="240" w:lineRule="auto"/>
        <w:ind w:firstLine="547"/>
        <w:jc w:val="both"/>
        <w:rPr>
          <w:i/>
          <w:color w:val="000000" w:themeColor="text1"/>
          <w:sz w:val="27"/>
          <w:szCs w:val="27"/>
        </w:rPr>
      </w:pPr>
      <w:r w:rsidRPr="00F90281">
        <w:rPr>
          <w:color w:val="000000" w:themeColor="text1"/>
          <w:sz w:val="27"/>
          <w:szCs w:val="27"/>
        </w:rPr>
        <w:t xml:space="preserve">3. Will this action suggest I approve of evil? </w:t>
      </w:r>
      <w:r w:rsidRPr="00F90281">
        <w:rPr>
          <w:b/>
          <w:color w:val="1F497D" w:themeColor="text2"/>
          <w:sz w:val="27"/>
          <w:szCs w:val="27"/>
        </w:rPr>
        <w:t>“</w:t>
      </w:r>
      <w:r w:rsidRPr="00F90281">
        <w:rPr>
          <w:b/>
          <w:i/>
          <w:color w:val="1F497D" w:themeColor="text2"/>
          <w:sz w:val="27"/>
          <w:szCs w:val="27"/>
        </w:rPr>
        <w:t xml:space="preserve">Rather, that the things which the Gentiles sacrifice they sacrifice to demons and not to God, and I do not want you to have fellowship with demons” </w:t>
      </w:r>
      <w:r w:rsidRPr="00F90281">
        <w:rPr>
          <w:i/>
          <w:color w:val="000000" w:themeColor="text1"/>
          <w:sz w:val="27"/>
          <w:szCs w:val="27"/>
        </w:rPr>
        <w:t>(</w:t>
      </w:r>
      <w:r w:rsidRPr="00F90281">
        <w:rPr>
          <w:b/>
          <w:bCs/>
          <w:i/>
          <w:color w:val="C00000"/>
          <w:sz w:val="27"/>
          <w:szCs w:val="27"/>
        </w:rPr>
        <w:t>1 Corinthians 10:20</w:t>
      </w:r>
      <w:r w:rsidRPr="00F90281">
        <w:rPr>
          <w:i/>
          <w:color w:val="000000" w:themeColor="text1"/>
          <w:sz w:val="27"/>
          <w:szCs w:val="27"/>
        </w:rPr>
        <w:t>).</w:t>
      </w:r>
    </w:p>
    <w:p w14:paraId="1C51FC46" w14:textId="294917D0" w:rsidR="008E1BBB" w:rsidRPr="00F90281" w:rsidRDefault="008E1BBB" w:rsidP="001E27DE">
      <w:pPr>
        <w:spacing w:after="60" w:line="240" w:lineRule="auto"/>
        <w:ind w:firstLine="547"/>
        <w:jc w:val="both"/>
        <w:rPr>
          <w:i/>
          <w:color w:val="000000" w:themeColor="text1"/>
          <w:sz w:val="27"/>
          <w:szCs w:val="27"/>
        </w:rPr>
      </w:pPr>
      <w:r w:rsidRPr="00F90281">
        <w:rPr>
          <w:color w:val="000000" w:themeColor="text1"/>
          <w:sz w:val="27"/>
          <w:szCs w:val="27"/>
        </w:rPr>
        <w:t xml:space="preserve">4. Will this glorify God? </w:t>
      </w:r>
      <w:r w:rsidRPr="00F90281">
        <w:rPr>
          <w:b/>
          <w:i/>
          <w:color w:val="1F497D" w:themeColor="text2"/>
          <w:sz w:val="27"/>
          <w:szCs w:val="27"/>
        </w:rPr>
        <w:t>“Therefore, whether you eat or drink, or whatever you do, do all to the glory of God”</w:t>
      </w:r>
      <w:r w:rsidR="001E27DE">
        <w:rPr>
          <w:b/>
          <w:i/>
          <w:color w:val="1F497D" w:themeColor="text2"/>
          <w:sz w:val="27"/>
          <w:szCs w:val="27"/>
        </w:rPr>
        <w:t xml:space="preserve"> </w:t>
      </w:r>
      <w:r w:rsidRPr="00F90281">
        <w:rPr>
          <w:i/>
          <w:color w:val="000000" w:themeColor="text1"/>
          <w:sz w:val="27"/>
          <w:szCs w:val="27"/>
        </w:rPr>
        <w:t>(</w:t>
      </w:r>
      <w:r w:rsidRPr="00F90281">
        <w:rPr>
          <w:b/>
          <w:bCs/>
          <w:i/>
          <w:color w:val="C00000"/>
          <w:sz w:val="27"/>
          <w:szCs w:val="27"/>
        </w:rPr>
        <w:t>1 Corinthians 10:31</w:t>
      </w:r>
      <w:r w:rsidRPr="00F90281">
        <w:rPr>
          <w:i/>
          <w:color w:val="000000" w:themeColor="text1"/>
          <w:sz w:val="27"/>
          <w:szCs w:val="27"/>
        </w:rPr>
        <w:t>).</w:t>
      </w:r>
    </w:p>
    <w:p w14:paraId="1047BFD5" w14:textId="77777777" w:rsidR="008E1BBB" w:rsidRPr="00F90281" w:rsidRDefault="008E1BBB" w:rsidP="001E27DE">
      <w:pPr>
        <w:spacing w:after="60" w:line="240" w:lineRule="auto"/>
        <w:ind w:firstLine="547"/>
        <w:jc w:val="both"/>
        <w:rPr>
          <w:color w:val="000000" w:themeColor="text1"/>
          <w:sz w:val="27"/>
          <w:szCs w:val="27"/>
        </w:rPr>
      </w:pPr>
      <w:r w:rsidRPr="00F90281">
        <w:rPr>
          <w:color w:val="000000" w:themeColor="text1"/>
          <w:sz w:val="27"/>
          <w:szCs w:val="27"/>
        </w:rPr>
        <w:t xml:space="preserve">These questions can be frustrating and complicated, but our faith is not simple for a reason. God is not just looking for those who can simply follow a list of rules. He's seeking those who have a desire to please Him in all things. </w:t>
      </w:r>
    </w:p>
    <w:p w14:paraId="2B96FCE9" w14:textId="77777777" w:rsidR="008E1BBB" w:rsidRPr="002552A4" w:rsidRDefault="008E1BBB" w:rsidP="001E27DE">
      <w:pPr>
        <w:spacing w:after="60" w:line="240" w:lineRule="auto"/>
        <w:ind w:firstLine="547"/>
        <w:jc w:val="both"/>
        <w:rPr>
          <w:color w:val="000000" w:themeColor="text1"/>
          <w:sz w:val="28"/>
          <w:szCs w:val="28"/>
        </w:rPr>
      </w:pPr>
      <w:r w:rsidRPr="002552A4">
        <w:rPr>
          <w:color w:val="000000" w:themeColor="text1"/>
          <w:sz w:val="27"/>
          <w:szCs w:val="27"/>
        </w:rPr>
        <w:t>Father, give us a heart to not only obey your commandments but to seek and to discern what is pleasing to You in every decision we make.</w:t>
      </w:r>
    </w:p>
    <w:p w14:paraId="5A7148C4" w14:textId="77777777" w:rsidR="008E1BBB" w:rsidRPr="00EA74E5" w:rsidRDefault="008E1BBB" w:rsidP="001E27DE">
      <w:pPr>
        <w:spacing w:after="0" w:line="240" w:lineRule="auto"/>
        <w:jc w:val="center"/>
        <w:rPr>
          <w:rFonts w:cs="Calibri"/>
          <w:color w:val="00B050"/>
          <w:sz w:val="48"/>
          <w:szCs w:val="48"/>
        </w:rPr>
      </w:pPr>
      <w:r w:rsidRPr="00EA74E5">
        <w:rPr>
          <w:rFonts w:cs="Calibri"/>
          <w:color w:val="00B050"/>
          <w:sz w:val="48"/>
          <w:szCs w:val="48"/>
        </w:rPr>
        <w:t>7 Habits of Highly Effective Families</w:t>
      </w:r>
    </w:p>
    <w:p w14:paraId="4701640A" w14:textId="77777777" w:rsidR="008E1BBB" w:rsidRPr="00EA74E5" w:rsidRDefault="008E1BBB" w:rsidP="001E27DE">
      <w:pPr>
        <w:spacing w:after="120" w:line="240" w:lineRule="auto"/>
        <w:jc w:val="center"/>
        <w:rPr>
          <w:iCs/>
          <w:color w:val="000000" w:themeColor="text1"/>
          <w:sz w:val="24"/>
          <w:szCs w:val="24"/>
        </w:rPr>
      </w:pPr>
      <w:r w:rsidRPr="00844762">
        <w:rPr>
          <w:color w:val="000000" w:themeColor="text1"/>
          <w:sz w:val="24"/>
          <w:szCs w:val="24"/>
        </w:rPr>
        <w:t>(</w:t>
      </w:r>
      <w:r>
        <w:rPr>
          <w:color w:val="000000" w:themeColor="text1"/>
          <w:sz w:val="24"/>
          <w:szCs w:val="24"/>
        </w:rPr>
        <w:t>by Ron Drumm</w:t>
      </w:r>
      <w:r w:rsidRPr="00844762">
        <w:rPr>
          <w:color w:val="000000" w:themeColor="text1"/>
          <w:sz w:val="24"/>
          <w:szCs w:val="24"/>
        </w:rPr>
        <w:t>)</w:t>
      </w:r>
    </w:p>
    <w:p w14:paraId="1B67AF7F" w14:textId="77777777" w:rsidR="008E1BBB" w:rsidRPr="00EA74E5" w:rsidRDefault="008E1BBB" w:rsidP="001E27DE">
      <w:pPr>
        <w:spacing w:after="60" w:line="240" w:lineRule="auto"/>
        <w:ind w:firstLine="547"/>
        <w:jc w:val="both"/>
        <w:rPr>
          <w:color w:val="000000" w:themeColor="text1"/>
          <w:sz w:val="27"/>
          <w:szCs w:val="27"/>
        </w:rPr>
      </w:pPr>
      <w:r w:rsidRPr="00EA74E5">
        <w:rPr>
          <w:color w:val="000000" w:themeColor="text1"/>
          <w:sz w:val="27"/>
          <w:szCs w:val="27"/>
        </w:rPr>
        <w:t>The title above comes from a series of books written by Stephen Covey. The following spiritual habits for godly families do not come from Stephen Covey's book, but instead they come from a much better book, the Bible -- God's book!</w:t>
      </w:r>
    </w:p>
    <w:p w14:paraId="73C46922" w14:textId="77777777" w:rsidR="008E1BBB" w:rsidRPr="00EA74E5" w:rsidRDefault="008E1BBB" w:rsidP="001E27DE">
      <w:pPr>
        <w:spacing w:after="60" w:line="240" w:lineRule="auto"/>
        <w:ind w:firstLine="547"/>
        <w:jc w:val="both"/>
        <w:rPr>
          <w:color w:val="000000" w:themeColor="text1"/>
          <w:sz w:val="27"/>
          <w:szCs w:val="27"/>
        </w:rPr>
      </w:pPr>
      <w:r w:rsidRPr="00EA74E5">
        <w:rPr>
          <w:color w:val="000000" w:themeColor="text1"/>
          <w:sz w:val="27"/>
          <w:szCs w:val="27"/>
        </w:rPr>
        <w:t xml:space="preserve">The seven Biblical habits of highly effective families are: serve God together; train eyes and hearts to be pure; enjoy your family relationships; respect one another; keep family life safe and a blessing to all; teach the gift of work; and practice contentment. If families develop and practice the above </w:t>
      </w:r>
      <w:proofErr w:type="gramStart"/>
      <w:r w:rsidRPr="00EA74E5">
        <w:rPr>
          <w:color w:val="000000" w:themeColor="text1"/>
          <w:sz w:val="27"/>
          <w:szCs w:val="27"/>
        </w:rPr>
        <w:t>habits</w:t>
      </w:r>
      <w:proofErr w:type="gramEnd"/>
      <w:r w:rsidRPr="00EA74E5">
        <w:rPr>
          <w:color w:val="000000" w:themeColor="text1"/>
          <w:sz w:val="27"/>
          <w:szCs w:val="27"/>
        </w:rPr>
        <w:t xml:space="preserve"> they will be fruitful and blessed by God.</w:t>
      </w:r>
    </w:p>
    <w:p w14:paraId="510240ED" w14:textId="77777777" w:rsidR="008E1BBB" w:rsidRPr="00EA74E5" w:rsidRDefault="008E1BBB" w:rsidP="001E27DE">
      <w:pPr>
        <w:spacing w:after="60" w:line="240" w:lineRule="auto"/>
        <w:ind w:firstLine="547"/>
        <w:jc w:val="both"/>
        <w:rPr>
          <w:color w:val="000000" w:themeColor="text1"/>
          <w:sz w:val="27"/>
          <w:szCs w:val="27"/>
        </w:rPr>
      </w:pPr>
      <w:r w:rsidRPr="00EA74E5">
        <w:rPr>
          <w:b/>
          <w:bCs/>
          <w:color w:val="00B050"/>
          <w:sz w:val="27"/>
          <w:szCs w:val="27"/>
        </w:rPr>
        <w:t>1.</w:t>
      </w:r>
      <w:r w:rsidRPr="00EA003E">
        <w:rPr>
          <w:b/>
          <w:bCs/>
          <w:color w:val="00B050"/>
          <w:sz w:val="27"/>
          <w:szCs w:val="27"/>
        </w:rPr>
        <w:t xml:space="preserve"> </w:t>
      </w:r>
      <w:r w:rsidRPr="00EA74E5">
        <w:rPr>
          <w:b/>
          <w:bCs/>
          <w:color w:val="00B050"/>
          <w:sz w:val="27"/>
          <w:szCs w:val="27"/>
        </w:rPr>
        <w:t>Serve God together</w:t>
      </w:r>
      <w:r w:rsidRPr="00EA74E5">
        <w:rPr>
          <w:color w:val="000000" w:themeColor="text1"/>
          <w:sz w:val="27"/>
          <w:szCs w:val="27"/>
        </w:rPr>
        <w:t xml:space="preserve">: Joshua expressed this important habit clearly, </w:t>
      </w:r>
      <w:r w:rsidRPr="00EA74E5">
        <w:rPr>
          <w:b/>
          <w:i/>
          <w:color w:val="1F497D" w:themeColor="text2"/>
          <w:sz w:val="27"/>
          <w:szCs w:val="27"/>
        </w:rPr>
        <w:t>"But as for me and my house, we will serve the Lord"</w:t>
      </w:r>
      <w:r w:rsidRPr="00EA74E5">
        <w:rPr>
          <w:color w:val="1F497D" w:themeColor="text2"/>
          <w:sz w:val="27"/>
          <w:szCs w:val="27"/>
        </w:rPr>
        <w:t xml:space="preserve"> </w:t>
      </w:r>
      <w:r w:rsidRPr="00EA74E5">
        <w:rPr>
          <w:color w:val="000000" w:themeColor="text1"/>
          <w:sz w:val="27"/>
          <w:szCs w:val="27"/>
        </w:rPr>
        <w:t>(</w:t>
      </w:r>
      <w:r w:rsidRPr="00EA74E5">
        <w:rPr>
          <w:b/>
          <w:bCs/>
          <w:color w:val="C00000"/>
          <w:sz w:val="27"/>
          <w:szCs w:val="27"/>
        </w:rPr>
        <w:t>Joshua 24:15</w:t>
      </w:r>
      <w:r w:rsidRPr="00EA74E5">
        <w:rPr>
          <w:color w:val="000000" w:themeColor="text1"/>
          <w:sz w:val="27"/>
          <w:szCs w:val="27"/>
        </w:rPr>
        <w:t>). Our children need to see their parents worshiping and serving God daily, and gathering with the church when it meets for worship.</w:t>
      </w:r>
    </w:p>
    <w:p w14:paraId="5E819C70" w14:textId="77777777" w:rsidR="008E1BBB" w:rsidRPr="00B30969" w:rsidRDefault="008E1BBB" w:rsidP="001E27DE">
      <w:pPr>
        <w:spacing w:after="60" w:line="240" w:lineRule="auto"/>
        <w:ind w:firstLine="547"/>
        <w:jc w:val="both"/>
        <w:rPr>
          <w:color w:val="000000" w:themeColor="text1"/>
          <w:sz w:val="27"/>
          <w:szCs w:val="27"/>
        </w:rPr>
      </w:pPr>
      <w:r w:rsidRPr="00EA003E">
        <w:rPr>
          <w:b/>
          <w:bCs/>
          <w:color w:val="00B050"/>
          <w:sz w:val="27"/>
          <w:szCs w:val="27"/>
        </w:rPr>
        <w:lastRenderedPageBreak/>
        <w:t>2. Train eyes and hearts to be pure</w:t>
      </w:r>
      <w:r w:rsidRPr="002552A4">
        <w:rPr>
          <w:color w:val="000000" w:themeColor="text1"/>
          <w:sz w:val="27"/>
          <w:szCs w:val="27"/>
        </w:rPr>
        <w:t xml:space="preserve">: The psalmist wrote, </w:t>
      </w:r>
      <w:r w:rsidRPr="00EA003E">
        <w:rPr>
          <w:b/>
          <w:i/>
          <w:color w:val="1F497D" w:themeColor="text2"/>
          <w:sz w:val="27"/>
          <w:szCs w:val="27"/>
        </w:rPr>
        <w:t>"I will walk within my house with a perfect heart, I will set nothing wicked before my eyes"</w:t>
      </w:r>
      <w:r w:rsidRPr="00EA003E">
        <w:rPr>
          <w:color w:val="1F497D" w:themeColor="text2"/>
          <w:sz w:val="27"/>
          <w:szCs w:val="27"/>
        </w:rPr>
        <w:t xml:space="preserve"> </w:t>
      </w:r>
      <w:r w:rsidRPr="002552A4">
        <w:rPr>
          <w:color w:val="000000" w:themeColor="text1"/>
          <w:sz w:val="27"/>
          <w:szCs w:val="27"/>
        </w:rPr>
        <w:t>(</w:t>
      </w:r>
      <w:r w:rsidRPr="00EA003E">
        <w:rPr>
          <w:b/>
          <w:bCs/>
          <w:color w:val="C00000"/>
          <w:sz w:val="27"/>
          <w:szCs w:val="27"/>
        </w:rPr>
        <w:t>Psalm 101:2</w:t>
      </w:r>
      <w:r>
        <w:rPr>
          <w:b/>
          <w:bCs/>
          <w:color w:val="C00000"/>
          <w:sz w:val="27"/>
          <w:szCs w:val="27"/>
        </w:rPr>
        <w:t>-</w:t>
      </w:r>
      <w:r w:rsidRPr="00EA003E">
        <w:rPr>
          <w:b/>
          <w:bCs/>
          <w:color w:val="C00000"/>
          <w:sz w:val="27"/>
          <w:szCs w:val="27"/>
        </w:rPr>
        <w:t>3</w:t>
      </w:r>
      <w:r w:rsidRPr="002552A4">
        <w:rPr>
          <w:color w:val="000000" w:themeColor="text1"/>
          <w:sz w:val="27"/>
          <w:szCs w:val="27"/>
        </w:rPr>
        <w:t xml:space="preserve">). </w:t>
      </w:r>
      <w:r w:rsidRPr="00EA003E">
        <w:rPr>
          <w:i/>
          <w:iCs/>
          <w:color w:val="000000" w:themeColor="text1"/>
          <w:sz w:val="27"/>
          <w:szCs w:val="27"/>
        </w:rPr>
        <w:t xml:space="preserve">"Watch your eyes, watch your eyes what they see, for there is a </w:t>
      </w:r>
      <w:proofErr w:type="gramStart"/>
      <w:r w:rsidRPr="00EA003E">
        <w:rPr>
          <w:i/>
          <w:iCs/>
          <w:color w:val="000000" w:themeColor="text1"/>
          <w:sz w:val="27"/>
          <w:szCs w:val="27"/>
        </w:rPr>
        <w:t>Father</w:t>
      </w:r>
      <w:proofErr w:type="gramEnd"/>
      <w:r w:rsidRPr="00EA003E">
        <w:rPr>
          <w:i/>
          <w:iCs/>
          <w:color w:val="000000" w:themeColor="text1"/>
          <w:sz w:val="27"/>
          <w:szCs w:val="27"/>
        </w:rPr>
        <w:t xml:space="preserve"> above </w:t>
      </w:r>
      <w:r w:rsidRPr="00B30969">
        <w:rPr>
          <w:i/>
          <w:iCs/>
          <w:color w:val="000000" w:themeColor="text1"/>
          <w:sz w:val="27"/>
          <w:szCs w:val="27"/>
        </w:rPr>
        <w:t>looking down in tender love, watch your eyes what they see"</w:t>
      </w:r>
      <w:r w:rsidRPr="00B30969">
        <w:rPr>
          <w:color w:val="000000" w:themeColor="text1"/>
          <w:sz w:val="27"/>
          <w:szCs w:val="27"/>
        </w:rPr>
        <w:t xml:space="preserve"> -- this children's song challenges us to purity of behavior. </w:t>
      </w:r>
    </w:p>
    <w:p w14:paraId="2D5B5473" w14:textId="77777777" w:rsidR="008E1BBB" w:rsidRPr="00B30969" w:rsidRDefault="008E1BBB" w:rsidP="001E27DE">
      <w:pPr>
        <w:spacing w:after="60" w:line="240" w:lineRule="auto"/>
        <w:ind w:firstLine="547"/>
        <w:jc w:val="both"/>
        <w:rPr>
          <w:color w:val="000000" w:themeColor="text1"/>
          <w:sz w:val="27"/>
          <w:szCs w:val="27"/>
        </w:rPr>
      </w:pPr>
      <w:r w:rsidRPr="00B30969">
        <w:rPr>
          <w:b/>
          <w:bCs/>
          <w:color w:val="00B050"/>
          <w:sz w:val="27"/>
          <w:szCs w:val="27"/>
        </w:rPr>
        <w:t>3.</w:t>
      </w:r>
      <w:r w:rsidRPr="00EA003E">
        <w:rPr>
          <w:b/>
          <w:bCs/>
          <w:color w:val="00B050"/>
          <w:sz w:val="27"/>
          <w:szCs w:val="27"/>
        </w:rPr>
        <w:t xml:space="preserve"> </w:t>
      </w:r>
      <w:r w:rsidRPr="00B30969">
        <w:rPr>
          <w:b/>
          <w:bCs/>
          <w:color w:val="00B050"/>
          <w:sz w:val="27"/>
          <w:szCs w:val="27"/>
        </w:rPr>
        <w:t>Enjoy your family relationships</w:t>
      </w:r>
      <w:r w:rsidRPr="00B30969">
        <w:rPr>
          <w:color w:val="000000" w:themeColor="text1"/>
          <w:sz w:val="27"/>
          <w:szCs w:val="27"/>
        </w:rPr>
        <w:t xml:space="preserve">: The family is a gift from God. Another Psalm declares, </w:t>
      </w:r>
      <w:r w:rsidRPr="00B30969">
        <w:rPr>
          <w:b/>
          <w:i/>
          <w:color w:val="1F497D" w:themeColor="text2"/>
          <w:sz w:val="27"/>
          <w:szCs w:val="27"/>
        </w:rPr>
        <w:t>"Behold, children are a heritage from the Lord"</w:t>
      </w:r>
      <w:r w:rsidRPr="00B30969">
        <w:rPr>
          <w:color w:val="1F497D" w:themeColor="text2"/>
          <w:sz w:val="27"/>
          <w:szCs w:val="27"/>
        </w:rPr>
        <w:t xml:space="preserve"> </w:t>
      </w:r>
      <w:r w:rsidRPr="00B30969">
        <w:rPr>
          <w:color w:val="000000" w:themeColor="text1"/>
          <w:sz w:val="27"/>
          <w:szCs w:val="27"/>
        </w:rPr>
        <w:t>(</w:t>
      </w:r>
      <w:r w:rsidRPr="00B30969">
        <w:rPr>
          <w:b/>
          <w:bCs/>
          <w:color w:val="C00000"/>
          <w:sz w:val="27"/>
          <w:szCs w:val="27"/>
        </w:rPr>
        <w:t>Psalm 127:3</w:t>
      </w:r>
      <w:r w:rsidRPr="00B30969">
        <w:rPr>
          <w:color w:val="000000" w:themeColor="text1"/>
          <w:sz w:val="27"/>
          <w:szCs w:val="27"/>
        </w:rPr>
        <w:t xml:space="preserve">). The family is a relationship of fun and joy practiced every day to the glory of God. </w:t>
      </w:r>
    </w:p>
    <w:p w14:paraId="23C37880" w14:textId="77777777" w:rsidR="008E1BBB" w:rsidRPr="00B30969" w:rsidRDefault="008E1BBB" w:rsidP="001E27DE">
      <w:pPr>
        <w:spacing w:after="60" w:line="240" w:lineRule="auto"/>
        <w:ind w:firstLine="547"/>
        <w:jc w:val="both"/>
        <w:rPr>
          <w:color w:val="000000" w:themeColor="text1"/>
          <w:sz w:val="27"/>
          <w:szCs w:val="27"/>
        </w:rPr>
      </w:pPr>
      <w:r w:rsidRPr="00B30969">
        <w:rPr>
          <w:b/>
          <w:bCs/>
          <w:color w:val="00B050"/>
          <w:sz w:val="27"/>
          <w:szCs w:val="27"/>
        </w:rPr>
        <w:t>4.</w:t>
      </w:r>
      <w:r w:rsidRPr="00EA003E">
        <w:rPr>
          <w:b/>
          <w:bCs/>
          <w:color w:val="00B050"/>
          <w:sz w:val="27"/>
          <w:szCs w:val="27"/>
        </w:rPr>
        <w:t xml:space="preserve"> </w:t>
      </w:r>
      <w:r w:rsidRPr="00B30969">
        <w:rPr>
          <w:b/>
          <w:bCs/>
          <w:color w:val="00B050"/>
          <w:sz w:val="27"/>
          <w:szCs w:val="27"/>
        </w:rPr>
        <w:t>Respect one another</w:t>
      </w:r>
      <w:r w:rsidRPr="00B30969">
        <w:rPr>
          <w:color w:val="000000" w:themeColor="text1"/>
          <w:sz w:val="27"/>
          <w:szCs w:val="27"/>
        </w:rPr>
        <w:t>: Every relationship of the family involves respect and love. Wives are to respect their husbands and husbands are to love and cherish their wives. Children are to honor their parents (</w:t>
      </w:r>
      <w:r w:rsidRPr="00B30969">
        <w:rPr>
          <w:b/>
          <w:bCs/>
          <w:color w:val="C00000"/>
          <w:sz w:val="27"/>
          <w:szCs w:val="27"/>
        </w:rPr>
        <w:t>Colossians 3:18-21</w:t>
      </w:r>
      <w:r w:rsidRPr="00B30969">
        <w:rPr>
          <w:color w:val="000000" w:themeColor="text1"/>
          <w:sz w:val="27"/>
          <w:szCs w:val="27"/>
        </w:rPr>
        <w:t xml:space="preserve">). </w:t>
      </w:r>
    </w:p>
    <w:p w14:paraId="60E72FD6" w14:textId="44B982DB" w:rsidR="009943FD" w:rsidRPr="00B30969" w:rsidRDefault="008E1BBB" w:rsidP="001E27DE">
      <w:pPr>
        <w:spacing w:after="60" w:line="240" w:lineRule="auto"/>
        <w:ind w:firstLine="547"/>
        <w:jc w:val="both"/>
        <w:rPr>
          <w:color w:val="000000" w:themeColor="text1"/>
          <w:sz w:val="27"/>
          <w:szCs w:val="27"/>
        </w:rPr>
      </w:pPr>
      <w:r w:rsidRPr="00B30969">
        <w:rPr>
          <w:b/>
          <w:bCs/>
          <w:color w:val="00B050"/>
          <w:sz w:val="27"/>
          <w:szCs w:val="27"/>
        </w:rPr>
        <w:t>5.</w:t>
      </w:r>
      <w:r w:rsidRPr="00EA003E">
        <w:rPr>
          <w:b/>
          <w:bCs/>
          <w:color w:val="00B050"/>
          <w:sz w:val="27"/>
          <w:szCs w:val="27"/>
        </w:rPr>
        <w:t xml:space="preserve"> </w:t>
      </w:r>
      <w:r w:rsidRPr="00B30969">
        <w:rPr>
          <w:b/>
          <w:bCs/>
          <w:color w:val="00B050"/>
          <w:sz w:val="27"/>
          <w:szCs w:val="27"/>
        </w:rPr>
        <w:t>Keep family life safe</w:t>
      </w:r>
      <w:r w:rsidRPr="00B30969">
        <w:rPr>
          <w:color w:val="000000" w:themeColor="text1"/>
          <w:sz w:val="27"/>
          <w:szCs w:val="27"/>
        </w:rPr>
        <w:t xml:space="preserve">: Family life is </w:t>
      </w:r>
      <w:proofErr w:type="gramStart"/>
      <w:r w:rsidRPr="00B30969">
        <w:rPr>
          <w:color w:val="000000" w:themeColor="text1"/>
          <w:sz w:val="27"/>
          <w:szCs w:val="27"/>
        </w:rPr>
        <w:t>a safe haven</w:t>
      </w:r>
      <w:proofErr w:type="gramEnd"/>
      <w:r w:rsidRPr="00B30969">
        <w:rPr>
          <w:color w:val="000000" w:themeColor="text1"/>
          <w:sz w:val="27"/>
          <w:szCs w:val="27"/>
        </w:rPr>
        <w:t xml:space="preserve"> for every member, a place where one finds protection and love.</w:t>
      </w:r>
      <w:r w:rsidR="009943FD">
        <w:rPr>
          <w:color w:val="000000" w:themeColor="text1"/>
          <w:sz w:val="27"/>
          <w:szCs w:val="27"/>
        </w:rPr>
        <w:t xml:space="preserve"> </w:t>
      </w:r>
      <w:r w:rsidR="009943FD" w:rsidRPr="00B30969">
        <w:rPr>
          <w:color w:val="000000" w:themeColor="text1"/>
          <w:sz w:val="27"/>
          <w:szCs w:val="27"/>
        </w:rPr>
        <w:t>Notice the virtuous wife understood this lifestyle</w:t>
      </w:r>
      <w:r w:rsidR="009943FD">
        <w:rPr>
          <w:color w:val="000000" w:themeColor="text1"/>
          <w:sz w:val="27"/>
          <w:szCs w:val="27"/>
        </w:rPr>
        <w:t xml:space="preserve"> </w:t>
      </w:r>
      <w:r w:rsidR="009943FD" w:rsidRPr="00B30969">
        <w:rPr>
          <w:color w:val="000000" w:themeColor="text1"/>
          <w:sz w:val="27"/>
          <w:szCs w:val="27"/>
        </w:rPr>
        <w:t>(</w:t>
      </w:r>
      <w:r w:rsidR="009943FD" w:rsidRPr="00B30969">
        <w:rPr>
          <w:b/>
          <w:bCs/>
          <w:color w:val="C00000"/>
          <w:sz w:val="27"/>
          <w:szCs w:val="27"/>
        </w:rPr>
        <w:t>Prov</w:t>
      </w:r>
      <w:r w:rsidR="009943FD">
        <w:rPr>
          <w:b/>
          <w:bCs/>
          <w:color w:val="C00000"/>
          <w:sz w:val="27"/>
          <w:szCs w:val="27"/>
        </w:rPr>
        <w:t>erbs</w:t>
      </w:r>
      <w:r w:rsidR="009943FD" w:rsidRPr="00B30969">
        <w:rPr>
          <w:b/>
          <w:bCs/>
          <w:color w:val="C00000"/>
          <w:sz w:val="27"/>
          <w:szCs w:val="27"/>
        </w:rPr>
        <w:t xml:space="preserve"> 31:11,12,27</w:t>
      </w:r>
      <w:r w:rsidR="009943FD" w:rsidRPr="00B30969">
        <w:rPr>
          <w:color w:val="000000" w:themeColor="text1"/>
          <w:sz w:val="27"/>
          <w:szCs w:val="27"/>
        </w:rPr>
        <w:t xml:space="preserve">). </w:t>
      </w:r>
    </w:p>
    <w:p w14:paraId="202306E7" w14:textId="77777777" w:rsidR="009943FD" w:rsidRPr="00B30969" w:rsidRDefault="009943FD" w:rsidP="001E27DE">
      <w:pPr>
        <w:spacing w:after="60" w:line="240" w:lineRule="auto"/>
        <w:ind w:firstLine="547"/>
        <w:jc w:val="both"/>
        <w:rPr>
          <w:color w:val="000000" w:themeColor="text1"/>
          <w:sz w:val="27"/>
          <w:szCs w:val="27"/>
        </w:rPr>
      </w:pPr>
      <w:r w:rsidRPr="00B30969">
        <w:rPr>
          <w:b/>
          <w:bCs/>
          <w:color w:val="00B050"/>
          <w:sz w:val="27"/>
          <w:szCs w:val="27"/>
        </w:rPr>
        <w:t>6.</w:t>
      </w:r>
      <w:r w:rsidRPr="00EA003E">
        <w:rPr>
          <w:b/>
          <w:bCs/>
          <w:color w:val="00B050"/>
          <w:sz w:val="27"/>
          <w:szCs w:val="27"/>
        </w:rPr>
        <w:t xml:space="preserve"> </w:t>
      </w:r>
      <w:r w:rsidRPr="00B30969">
        <w:rPr>
          <w:b/>
          <w:bCs/>
          <w:color w:val="00B050"/>
          <w:sz w:val="27"/>
          <w:szCs w:val="27"/>
        </w:rPr>
        <w:t>Teach the gift of work</w:t>
      </w:r>
      <w:r w:rsidRPr="00B30969">
        <w:rPr>
          <w:color w:val="000000" w:themeColor="text1"/>
          <w:sz w:val="27"/>
          <w:szCs w:val="27"/>
        </w:rPr>
        <w:t xml:space="preserve">: </w:t>
      </w:r>
      <w:r w:rsidRPr="00B30969">
        <w:rPr>
          <w:b/>
          <w:i/>
          <w:color w:val="1F497D" w:themeColor="text2"/>
          <w:sz w:val="27"/>
          <w:szCs w:val="27"/>
        </w:rPr>
        <w:t>"Every man should eat and drink and enjoy the good of all his labor -- it is the gift of God"</w:t>
      </w:r>
      <w:r w:rsidRPr="00B30969">
        <w:rPr>
          <w:color w:val="1F497D" w:themeColor="text2"/>
          <w:sz w:val="27"/>
          <w:szCs w:val="27"/>
        </w:rPr>
        <w:t xml:space="preserve"> </w:t>
      </w:r>
      <w:r w:rsidRPr="00B30969">
        <w:rPr>
          <w:color w:val="000000" w:themeColor="text1"/>
          <w:sz w:val="27"/>
          <w:szCs w:val="27"/>
        </w:rPr>
        <w:t>(</w:t>
      </w:r>
      <w:r w:rsidRPr="00B30969">
        <w:rPr>
          <w:b/>
          <w:bCs/>
          <w:color w:val="C00000"/>
          <w:sz w:val="27"/>
          <w:szCs w:val="27"/>
        </w:rPr>
        <w:t>Ecclesiastes 3:12,13</w:t>
      </w:r>
      <w:r w:rsidRPr="00B30969">
        <w:rPr>
          <w:color w:val="000000" w:themeColor="text1"/>
          <w:sz w:val="27"/>
          <w:szCs w:val="27"/>
        </w:rPr>
        <w:t xml:space="preserve">). It should always be the routine of a family to be active in training children to be workers in every aspect of life. </w:t>
      </w:r>
    </w:p>
    <w:p w14:paraId="7ACC7D71" w14:textId="77777777" w:rsidR="009943FD" w:rsidRPr="00B30969" w:rsidRDefault="009943FD" w:rsidP="001E27DE">
      <w:pPr>
        <w:spacing w:after="60" w:line="240" w:lineRule="auto"/>
        <w:ind w:firstLine="547"/>
        <w:jc w:val="both"/>
        <w:rPr>
          <w:color w:val="000000" w:themeColor="text1"/>
          <w:sz w:val="27"/>
          <w:szCs w:val="27"/>
        </w:rPr>
      </w:pPr>
      <w:r w:rsidRPr="00B30969">
        <w:rPr>
          <w:b/>
          <w:bCs/>
          <w:color w:val="00B050"/>
          <w:sz w:val="27"/>
          <w:szCs w:val="27"/>
        </w:rPr>
        <w:t>7.</w:t>
      </w:r>
      <w:r w:rsidRPr="00EA003E">
        <w:rPr>
          <w:b/>
          <w:bCs/>
          <w:color w:val="00B050"/>
          <w:sz w:val="27"/>
          <w:szCs w:val="27"/>
        </w:rPr>
        <w:t xml:space="preserve"> </w:t>
      </w:r>
      <w:r w:rsidRPr="00B30969">
        <w:rPr>
          <w:b/>
          <w:bCs/>
          <w:color w:val="00B050"/>
          <w:sz w:val="27"/>
          <w:szCs w:val="27"/>
        </w:rPr>
        <w:t>Practice contentment</w:t>
      </w:r>
      <w:r w:rsidRPr="00B30969">
        <w:rPr>
          <w:color w:val="000000" w:themeColor="text1"/>
          <w:sz w:val="27"/>
          <w:szCs w:val="27"/>
        </w:rPr>
        <w:t>: The family is a place of satisfaction. Needs are to be met and all blessings are understood to have come from God. Contentment is something we must learn (</w:t>
      </w:r>
      <w:r w:rsidRPr="00B30969">
        <w:rPr>
          <w:b/>
          <w:bCs/>
          <w:color w:val="C00000"/>
          <w:sz w:val="27"/>
          <w:szCs w:val="27"/>
        </w:rPr>
        <w:t>Philippians 4:11</w:t>
      </w:r>
      <w:r w:rsidRPr="00B30969">
        <w:rPr>
          <w:color w:val="000000" w:themeColor="text1"/>
          <w:sz w:val="27"/>
          <w:szCs w:val="27"/>
        </w:rPr>
        <w:t>) especially in the home, or we will never truly be happy.</w:t>
      </w:r>
    </w:p>
    <w:p w14:paraId="505B7D6A" w14:textId="11F55ABB" w:rsidR="009943FD" w:rsidRPr="002709E0" w:rsidRDefault="009943FD" w:rsidP="001E27DE">
      <w:pPr>
        <w:spacing w:after="60" w:line="240" w:lineRule="auto"/>
        <w:ind w:firstLine="547"/>
        <w:jc w:val="both"/>
        <w:rPr>
          <w:color w:val="000000" w:themeColor="text1"/>
          <w:sz w:val="25"/>
          <w:szCs w:val="25"/>
        </w:rPr>
      </w:pPr>
      <w:r w:rsidRPr="002552A4">
        <w:rPr>
          <w:color w:val="000000" w:themeColor="text1"/>
          <w:sz w:val="27"/>
          <w:szCs w:val="27"/>
        </w:rPr>
        <w:t>May our families be blessed by God as they practice good, spiritual habits!</w:t>
      </w:r>
    </w:p>
    <w:sectPr w:rsidR="009943FD" w:rsidRPr="002709E0" w:rsidSect="00A900BB">
      <w:pgSz w:w="12240" w:h="15840"/>
      <w:pgMar w:top="5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7" type="#_x0000_t75" style="width:11.45pt;height:11.45pt" o:bullet="t">
        <v:imagedata r:id="rId1" o:title="mso59F4"/>
      </v:shape>
    </w:pict>
  </w:numPicBullet>
  <w:abstractNum w:abstractNumId="0" w15:restartNumberingAfterBreak="0">
    <w:nsid w:val="012B6AA2"/>
    <w:multiLevelType w:val="hybridMultilevel"/>
    <w:tmpl w:val="5E8E0B26"/>
    <w:lvl w:ilvl="0" w:tplc="EF58B1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A2139"/>
    <w:multiLevelType w:val="hybridMultilevel"/>
    <w:tmpl w:val="E3FE1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73449"/>
    <w:multiLevelType w:val="hybridMultilevel"/>
    <w:tmpl w:val="0BF898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1449"/>
    <w:multiLevelType w:val="hybridMultilevel"/>
    <w:tmpl w:val="F3BAB7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234D6"/>
    <w:multiLevelType w:val="hybridMultilevel"/>
    <w:tmpl w:val="6F4661A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1741229"/>
    <w:multiLevelType w:val="hybridMultilevel"/>
    <w:tmpl w:val="D96EDA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6F0DA6"/>
    <w:multiLevelType w:val="hybridMultilevel"/>
    <w:tmpl w:val="965001B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0381411"/>
    <w:multiLevelType w:val="hybridMultilevel"/>
    <w:tmpl w:val="F614E0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00A5E"/>
    <w:multiLevelType w:val="hybridMultilevel"/>
    <w:tmpl w:val="B25AA798"/>
    <w:lvl w:ilvl="0" w:tplc="0409000B">
      <w:start w:val="1"/>
      <w:numFmt w:val="bullet"/>
      <w:lvlText w:val=""/>
      <w:lvlJc w:val="left"/>
      <w:pPr>
        <w:ind w:left="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9" w15:restartNumberingAfterBreak="0">
    <w:nsid w:val="39802E91"/>
    <w:multiLevelType w:val="hybridMultilevel"/>
    <w:tmpl w:val="3C02AD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00837"/>
    <w:multiLevelType w:val="hybridMultilevel"/>
    <w:tmpl w:val="B95ECA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A16AB"/>
    <w:multiLevelType w:val="hybridMultilevel"/>
    <w:tmpl w:val="8416E174"/>
    <w:lvl w:ilvl="0" w:tplc="04090007">
      <w:start w:val="1"/>
      <w:numFmt w:val="bullet"/>
      <w:lvlText w:val=""/>
      <w:lvlPicBulletId w:val="0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5F7850E2"/>
    <w:multiLevelType w:val="hybridMultilevel"/>
    <w:tmpl w:val="EFFE7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362F0"/>
    <w:multiLevelType w:val="hybridMultilevel"/>
    <w:tmpl w:val="AC7CA028"/>
    <w:lvl w:ilvl="0" w:tplc="CBE256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007AA8"/>
    <w:multiLevelType w:val="hybridMultilevel"/>
    <w:tmpl w:val="AE7EAE04"/>
    <w:lvl w:ilvl="0" w:tplc="040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70CC1A33"/>
    <w:multiLevelType w:val="hybridMultilevel"/>
    <w:tmpl w:val="DFC66C0E"/>
    <w:lvl w:ilvl="0" w:tplc="4358D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8C75BA"/>
    <w:multiLevelType w:val="hybridMultilevel"/>
    <w:tmpl w:val="C91A6E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0292883">
    <w:abstractNumId w:val="10"/>
  </w:num>
  <w:num w:numId="2" w16cid:durableId="182017788">
    <w:abstractNumId w:val="1"/>
  </w:num>
  <w:num w:numId="3" w16cid:durableId="1820144726">
    <w:abstractNumId w:val="6"/>
  </w:num>
  <w:num w:numId="4" w16cid:durableId="819658949">
    <w:abstractNumId w:val="2"/>
  </w:num>
  <w:num w:numId="5" w16cid:durableId="753818458">
    <w:abstractNumId w:val="16"/>
  </w:num>
  <w:num w:numId="6" w16cid:durableId="526336419">
    <w:abstractNumId w:val="12"/>
  </w:num>
  <w:num w:numId="7" w16cid:durableId="136001090">
    <w:abstractNumId w:val="3"/>
  </w:num>
  <w:num w:numId="8" w16cid:durableId="1211528128">
    <w:abstractNumId w:val="8"/>
  </w:num>
  <w:num w:numId="9" w16cid:durableId="1687753813">
    <w:abstractNumId w:val="13"/>
  </w:num>
  <w:num w:numId="10" w16cid:durableId="1306660580">
    <w:abstractNumId w:val="15"/>
  </w:num>
  <w:num w:numId="11" w16cid:durableId="1601719175">
    <w:abstractNumId w:val="7"/>
  </w:num>
  <w:num w:numId="12" w16cid:durableId="1907063411">
    <w:abstractNumId w:val="5"/>
  </w:num>
  <w:num w:numId="13" w16cid:durableId="1345546678">
    <w:abstractNumId w:val="11"/>
  </w:num>
  <w:num w:numId="14" w16cid:durableId="1545824647">
    <w:abstractNumId w:val="9"/>
  </w:num>
  <w:num w:numId="15" w16cid:durableId="269556073">
    <w:abstractNumId w:val="14"/>
  </w:num>
  <w:num w:numId="16" w16cid:durableId="471019772">
    <w:abstractNumId w:val="0"/>
  </w:num>
  <w:num w:numId="17" w16cid:durableId="13131007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C0D"/>
    <w:rsid w:val="00007AEB"/>
    <w:rsid w:val="00014726"/>
    <w:rsid w:val="00016EF8"/>
    <w:rsid w:val="000213E0"/>
    <w:rsid w:val="00026DC3"/>
    <w:rsid w:val="00032695"/>
    <w:rsid w:val="000368D6"/>
    <w:rsid w:val="00056F94"/>
    <w:rsid w:val="0007160C"/>
    <w:rsid w:val="00073EAC"/>
    <w:rsid w:val="000C57D7"/>
    <w:rsid w:val="000C6E9E"/>
    <w:rsid w:val="000E17F5"/>
    <w:rsid w:val="000F018F"/>
    <w:rsid w:val="001015D6"/>
    <w:rsid w:val="001054CA"/>
    <w:rsid w:val="00133446"/>
    <w:rsid w:val="00147684"/>
    <w:rsid w:val="00154059"/>
    <w:rsid w:val="001548A2"/>
    <w:rsid w:val="00156697"/>
    <w:rsid w:val="00164FC2"/>
    <w:rsid w:val="00181C0D"/>
    <w:rsid w:val="00194BE5"/>
    <w:rsid w:val="0019627B"/>
    <w:rsid w:val="001A37B1"/>
    <w:rsid w:val="001B6AAF"/>
    <w:rsid w:val="001D3CD6"/>
    <w:rsid w:val="001E15D3"/>
    <w:rsid w:val="001E27DE"/>
    <w:rsid w:val="001E510C"/>
    <w:rsid w:val="001E5A55"/>
    <w:rsid w:val="0021054A"/>
    <w:rsid w:val="002138E4"/>
    <w:rsid w:val="00240F10"/>
    <w:rsid w:val="00244D57"/>
    <w:rsid w:val="00255393"/>
    <w:rsid w:val="00265020"/>
    <w:rsid w:val="002709E0"/>
    <w:rsid w:val="00275135"/>
    <w:rsid w:val="00275F9A"/>
    <w:rsid w:val="00284A20"/>
    <w:rsid w:val="00295932"/>
    <w:rsid w:val="002A24D7"/>
    <w:rsid w:val="002B26A3"/>
    <w:rsid w:val="002B463D"/>
    <w:rsid w:val="002D2168"/>
    <w:rsid w:val="002D2528"/>
    <w:rsid w:val="002E2380"/>
    <w:rsid w:val="002E3571"/>
    <w:rsid w:val="002F2E60"/>
    <w:rsid w:val="003047DE"/>
    <w:rsid w:val="00311CFE"/>
    <w:rsid w:val="00320869"/>
    <w:rsid w:val="00321399"/>
    <w:rsid w:val="003214F8"/>
    <w:rsid w:val="00335544"/>
    <w:rsid w:val="003418BE"/>
    <w:rsid w:val="0034401C"/>
    <w:rsid w:val="003521EE"/>
    <w:rsid w:val="00357B3C"/>
    <w:rsid w:val="00362B9F"/>
    <w:rsid w:val="00377DD2"/>
    <w:rsid w:val="00397310"/>
    <w:rsid w:val="003A109D"/>
    <w:rsid w:val="003A4444"/>
    <w:rsid w:val="003C6195"/>
    <w:rsid w:val="003C7287"/>
    <w:rsid w:val="003D0723"/>
    <w:rsid w:val="003D20CF"/>
    <w:rsid w:val="003D5176"/>
    <w:rsid w:val="003D7B11"/>
    <w:rsid w:val="003E114D"/>
    <w:rsid w:val="003E6AF5"/>
    <w:rsid w:val="00405E99"/>
    <w:rsid w:val="00411AEF"/>
    <w:rsid w:val="00421B20"/>
    <w:rsid w:val="00424D78"/>
    <w:rsid w:val="00435FE4"/>
    <w:rsid w:val="00443A05"/>
    <w:rsid w:val="0045319C"/>
    <w:rsid w:val="004542B1"/>
    <w:rsid w:val="00454917"/>
    <w:rsid w:val="00472E4B"/>
    <w:rsid w:val="0049541C"/>
    <w:rsid w:val="004B4394"/>
    <w:rsid w:val="004C2AB7"/>
    <w:rsid w:val="004D023D"/>
    <w:rsid w:val="00530344"/>
    <w:rsid w:val="00531132"/>
    <w:rsid w:val="00546F5D"/>
    <w:rsid w:val="00547ADC"/>
    <w:rsid w:val="00550993"/>
    <w:rsid w:val="00552185"/>
    <w:rsid w:val="0055332E"/>
    <w:rsid w:val="005562C0"/>
    <w:rsid w:val="005576EC"/>
    <w:rsid w:val="00573DFB"/>
    <w:rsid w:val="005809AF"/>
    <w:rsid w:val="00580F54"/>
    <w:rsid w:val="0058244C"/>
    <w:rsid w:val="00593A1F"/>
    <w:rsid w:val="005A15DE"/>
    <w:rsid w:val="005B0B7F"/>
    <w:rsid w:val="005D053B"/>
    <w:rsid w:val="005D2EFF"/>
    <w:rsid w:val="005F6B28"/>
    <w:rsid w:val="00625788"/>
    <w:rsid w:val="00625F8E"/>
    <w:rsid w:val="00627091"/>
    <w:rsid w:val="00627B05"/>
    <w:rsid w:val="00632782"/>
    <w:rsid w:val="00635022"/>
    <w:rsid w:val="0063638C"/>
    <w:rsid w:val="00643775"/>
    <w:rsid w:val="00663628"/>
    <w:rsid w:val="00676671"/>
    <w:rsid w:val="00682234"/>
    <w:rsid w:val="006847EC"/>
    <w:rsid w:val="00694A6D"/>
    <w:rsid w:val="006B1677"/>
    <w:rsid w:val="006B45FC"/>
    <w:rsid w:val="006D3248"/>
    <w:rsid w:val="006D3448"/>
    <w:rsid w:val="006D511A"/>
    <w:rsid w:val="006D602D"/>
    <w:rsid w:val="006F04BD"/>
    <w:rsid w:val="006F1F77"/>
    <w:rsid w:val="00713ED8"/>
    <w:rsid w:val="00726B94"/>
    <w:rsid w:val="00731E54"/>
    <w:rsid w:val="007366A7"/>
    <w:rsid w:val="00752436"/>
    <w:rsid w:val="00752AF2"/>
    <w:rsid w:val="00762840"/>
    <w:rsid w:val="007858E0"/>
    <w:rsid w:val="007A0F37"/>
    <w:rsid w:val="007C330E"/>
    <w:rsid w:val="007E5E56"/>
    <w:rsid w:val="00801CEE"/>
    <w:rsid w:val="00837084"/>
    <w:rsid w:val="008370C3"/>
    <w:rsid w:val="00872CF0"/>
    <w:rsid w:val="00891C7A"/>
    <w:rsid w:val="008932BB"/>
    <w:rsid w:val="00897992"/>
    <w:rsid w:val="008B7B65"/>
    <w:rsid w:val="008C32E1"/>
    <w:rsid w:val="008C6B1F"/>
    <w:rsid w:val="008D248D"/>
    <w:rsid w:val="008D2C47"/>
    <w:rsid w:val="008D332E"/>
    <w:rsid w:val="008D50E6"/>
    <w:rsid w:val="008E1BBB"/>
    <w:rsid w:val="008F2651"/>
    <w:rsid w:val="008F7938"/>
    <w:rsid w:val="009009D0"/>
    <w:rsid w:val="00907578"/>
    <w:rsid w:val="0091007B"/>
    <w:rsid w:val="00934F0B"/>
    <w:rsid w:val="00943DD3"/>
    <w:rsid w:val="0095666A"/>
    <w:rsid w:val="0097372F"/>
    <w:rsid w:val="009943FD"/>
    <w:rsid w:val="00997A95"/>
    <w:rsid w:val="009A6EFF"/>
    <w:rsid w:val="009B2E48"/>
    <w:rsid w:val="009B36F9"/>
    <w:rsid w:val="009C3285"/>
    <w:rsid w:val="009D3F3F"/>
    <w:rsid w:val="009D52CB"/>
    <w:rsid w:val="009D69F2"/>
    <w:rsid w:val="009F6F05"/>
    <w:rsid w:val="00A110A5"/>
    <w:rsid w:val="00A202E1"/>
    <w:rsid w:val="00A7066E"/>
    <w:rsid w:val="00A70F44"/>
    <w:rsid w:val="00A807A6"/>
    <w:rsid w:val="00A80E4B"/>
    <w:rsid w:val="00A900BB"/>
    <w:rsid w:val="00A911EE"/>
    <w:rsid w:val="00AA1279"/>
    <w:rsid w:val="00AB56DD"/>
    <w:rsid w:val="00AB6D12"/>
    <w:rsid w:val="00AB7BE5"/>
    <w:rsid w:val="00AC04C4"/>
    <w:rsid w:val="00AC2EF7"/>
    <w:rsid w:val="00AD3076"/>
    <w:rsid w:val="00AF060D"/>
    <w:rsid w:val="00B01041"/>
    <w:rsid w:val="00B03964"/>
    <w:rsid w:val="00B1105A"/>
    <w:rsid w:val="00B260E1"/>
    <w:rsid w:val="00B32ACA"/>
    <w:rsid w:val="00B3427C"/>
    <w:rsid w:val="00B36464"/>
    <w:rsid w:val="00B377B9"/>
    <w:rsid w:val="00B378EF"/>
    <w:rsid w:val="00B4016D"/>
    <w:rsid w:val="00B54CFE"/>
    <w:rsid w:val="00B55B3E"/>
    <w:rsid w:val="00B57D22"/>
    <w:rsid w:val="00B70753"/>
    <w:rsid w:val="00B74879"/>
    <w:rsid w:val="00B752DB"/>
    <w:rsid w:val="00B8204F"/>
    <w:rsid w:val="00BA3D52"/>
    <w:rsid w:val="00BA5AB3"/>
    <w:rsid w:val="00BA7C60"/>
    <w:rsid w:val="00BB71EC"/>
    <w:rsid w:val="00BC0975"/>
    <w:rsid w:val="00BC0E75"/>
    <w:rsid w:val="00BC6BFE"/>
    <w:rsid w:val="00C13DC0"/>
    <w:rsid w:val="00C161D0"/>
    <w:rsid w:val="00C37EE1"/>
    <w:rsid w:val="00C87067"/>
    <w:rsid w:val="00C87D24"/>
    <w:rsid w:val="00C93D82"/>
    <w:rsid w:val="00CA0966"/>
    <w:rsid w:val="00CA326D"/>
    <w:rsid w:val="00CA6795"/>
    <w:rsid w:val="00CA770C"/>
    <w:rsid w:val="00CB5F30"/>
    <w:rsid w:val="00CB79CF"/>
    <w:rsid w:val="00CC2804"/>
    <w:rsid w:val="00CD5442"/>
    <w:rsid w:val="00CE3C07"/>
    <w:rsid w:val="00CF44E8"/>
    <w:rsid w:val="00D00118"/>
    <w:rsid w:val="00D07676"/>
    <w:rsid w:val="00D241FA"/>
    <w:rsid w:val="00D31E98"/>
    <w:rsid w:val="00D404D7"/>
    <w:rsid w:val="00D47482"/>
    <w:rsid w:val="00D7219B"/>
    <w:rsid w:val="00D97E1D"/>
    <w:rsid w:val="00DA44E8"/>
    <w:rsid w:val="00DC2533"/>
    <w:rsid w:val="00DD3267"/>
    <w:rsid w:val="00DE5DCF"/>
    <w:rsid w:val="00DF5FD8"/>
    <w:rsid w:val="00E040DC"/>
    <w:rsid w:val="00E07712"/>
    <w:rsid w:val="00E11D01"/>
    <w:rsid w:val="00E20EA4"/>
    <w:rsid w:val="00E248E1"/>
    <w:rsid w:val="00E4128D"/>
    <w:rsid w:val="00E4342B"/>
    <w:rsid w:val="00E43D5E"/>
    <w:rsid w:val="00E7395A"/>
    <w:rsid w:val="00E83B27"/>
    <w:rsid w:val="00EB05CB"/>
    <w:rsid w:val="00EC4024"/>
    <w:rsid w:val="00EC4ECD"/>
    <w:rsid w:val="00EC6BFD"/>
    <w:rsid w:val="00ED049A"/>
    <w:rsid w:val="00EE238C"/>
    <w:rsid w:val="00EE2724"/>
    <w:rsid w:val="00F1772E"/>
    <w:rsid w:val="00F2506F"/>
    <w:rsid w:val="00F53503"/>
    <w:rsid w:val="00F56473"/>
    <w:rsid w:val="00F73C02"/>
    <w:rsid w:val="00F77CFE"/>
    <w:rsid w:val="00F83CBA"/>
    <w:rsid w:val="00F934DB"/>
    <w:rsid w:val="00FA0EFA"/>
    <w:rsid w:val="00FA46CE"/>
    <w:rsid w:val="00FA4702"/>
    <w:rsid w:val="00FA5FC1"/>
    <w:rsid w:val="00FB6407"/>
    <w:rsid w:val="00FE5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1CD7F"/>
  <w15:docId w15:val="{F054974B-5375-40B4-B4C9-6ADE7FF2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F1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57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A0EF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57B3C"/>
    <w:pPr>
      <w:ind w:left="720"/>
    </w:pPr>
  </w:style>
  <w:style w:type="paragraph" w:customStyle="1" w:styleId="yiv1641939001msonormal">
    <w:name w:val="yiv1641939001msonormal"/>
    <w:basedOn w:val="Normal"/>
    <w:rsid w:val="007366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yiv1275125751msonormal">
    <w:name w:val="yiv1275125751msonormal"/>
    <w:basedOn w:val="Normal"/>
    <w:rsid w:val="001015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DefaultParagraphFont"/>
    <w:rsid w:val="0062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BCOC</dc:creator>
  <cp:lastModifiedBy>Zephyrhills Church</cp:lastModifiedBy>
  <cp:revision>5</cp:revision>
  <cp:lastPrinted>2022-05-06T21:13:00Z</cp:lastPrinted>
  <dcterms:created xsi:type="dcterms:W3CDTF">2024-04-18T14:47:00Z</dcterms:created>
  <dcterms:modified xsi:type="dcterms:W3CDTF">2024-04-18T14:49:00Z</dcterms:modified>
</cp:coreProperties>
</file>