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29A4D" w14:textId="77777777" w:rsidR="00694A6D" w:rsidRPr="009656F8" w:rsidRDefault="00694A6D" w:rsidP="003A109D">
      <w:pPr>
        <w:spacing w:after="60" w:line="460" w:lineRule="exact"/>
        <w:jc w:val="center"/>
        <w:rPr>
          <w:rFonts w:ascii="Cavolini" w:hAnsi="Cavolini" w:cs="Cavolini"/>
          <w:bCs/>
          <w:color w:val="1F497D" w:themeColor="text2"/>
          <w:sz w:val="44"/>
          <w:szCs w:val="44"/>
        </w:rPr>
      </w:pPr>
      <w:bookmarkStart w:id="0" w:name="_Hlk150957200"/>
      <w:r w:rsidRPr="009656F8">
        <w:rPr>
          <w:rFonts w:ascii="Cavolini" w:hAnsi="Cavolini" w:cs="Cavolini"/>
          <w:bCs/>
          <w:color w:val="1F497D" w:themeColor="text2"/>
          <w:sz w:val="44"/>
          <w:szCs w:val="44"/>
        </w:rPr>
        <w:t>“Have This Mind”</w:t>
      </w:r>
    </w:p>
    <w:p w14:paraId="57F62E53" w14:textId="77777777" w:rsidR="00694A6D" w:rsidRPr="00026BE9" w:rsidRDefault="00694A6D" w:rsidP="003A109D">
      <w:pPr>
        <w:spacing w:after="12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p>
    <w:p w14:paraId="1A5C0264" w14:textId="77777777" w:rsidR="00694A6D" w:rsidRPr="00026BE9" w:rsidRDefault="00694A6D" w:rsidP="003A109D">
      <w:pPr>
        <w:spacing w:after="120" w:line="240" w:lineRule="auto"/>
        <w:ind w:firstLine="547"/>
        <w:jc w:val="both"/>
        <w:rPr>
          <w:color w:val="000000" w:themeColor="text1"/>
          <w:sz w:val="26"/>
          <w:szCs w:val="26"/>
        </w:rPr>
      </w:pPr>
      <w:r w:rsidRPr="00026BE9">
        <w:rPr>
          <w:color w:val="000000" w:themeColor="text1"/>
          <w:sz w:val="26"/>
          <w:szCs w:val="26"/>
        </w:rPr>
        <w:t xml:space="preserve">We all need to ask ourselves the following: </w:t>
      </w:r>
      <w:r w:rsidRPr="00026BE9">
        <w:rPr>
          <w:i/>
          <w:iCs/>
          <w:color w:val="000000" w:themeColor="text1"/>
          <w:sz w:val="26"/>
          <w:szCs w:val="26"/>
        </w:rPr>
        <w:t>"What kind of mind do I have? What is my mind set on?"</w:t>
      </w:r>
      <w:r w:rsidRPr="00026BE9">
        <w:rPr>
          <w:color w:val="000000" w:themeColor="text1"/>
          <w:sz w:val="26"/>
          <w:szCs w:val="26"/>
        </w:rPr>
        <w:t xml:space="preserve"> Is my mind focused on my interests, my opinions, my feelings, my wants, my way, my time, etc to the extent that I neglect others, ignore others, hurt others, push others away, ridicule, criticize, demean, fail to love and encourage others? </w:t>
      </w:r>
    </w:p>
    <w:p w14:paraId="56D480CE" w14:textId="77777777" w:rsidR="00694A6D" w:rsidRPr="00026BE9" w:rsidRDefault="00694A6D" w:rsidP="003A109D">
      <w:pPr>
        <w:spacing w:after="120" w:line="240" w:lineRule="auto"/>
        <w:ind w:firstLine="547"/>
        <w:jc w:val="both"/>
        <w:rPr>
          <w:color w:val="000000" w:themeColor="text1"/>
          <w:sz w:val="26"/>
          <w:szCs w:val="26"/>
        </w:rPr>
      </w:pPr>
      <w:r w:rsidRPr="00026BE9">
        <w:rPr>
          <w:color w:val="000000" w:themeColor="text1"/>
          <w:sz w:val="26"/>
          <w:szCs w:val="26"/>
        </w:rPr>
        <w:t xml:space="preserve">If we ever find this mind within us, then it's high time we go to </w:t>
      </w:r>
      <w:r w:rsidRPr="00026BE9">
        <w:rPr>
          <w:b/>
          <w:bCs/>
          <w:color w:val="C00000"/>
          <w:sz w:val="26"/>
          <w:szCs w:val="26"/>
          <w:u w:val="single"/>
        </w:rPr>
        <w:t>Philippians 2:1-11</w:t>
      </w:r>
      <w:r w:rsidRPr="00026BE9">
        <w:rPr>
          <w:color w:val="C00000"/>
          <w:sz w:val="26"/>
          <w:szCs w:val="26"/>
        </w:rPr>
        <w:t xml:space="preserve"> </w:t>
      </w:r>
      <w:r w:rsidRPr="00026BE9">
        <w:rPr>
          <w:color w:val="000000" w:themeColor="text1"/>
          <w:sz w:val="26"/>
          <w:szCs w:val="26"/>
        </w:rPr>
        <w:t xml:space="preserve">and do some serious meditating and renewing of our minds in the Spirit. Read it, understand it, live it. </w:t>
      </w:r>
    </w:p>
    <w:p w14:paraId="315E4DCE" w14:textId="77777777" w:rsidR="00694A6D" w:rsidRPr="00026BE9" w:rsidRDefault="00694A6D" w:rsidP="003A109D">
      <w:pPr>
        <w:spacing w:after="120" w:line="240" w:lineRule="auto"/>
        <w:ind w:firstLine="547"/>
        <w:jc w:val="both"/>
        <w:rPr>
          <w:b/>
          <w:i/>
          <w:color w:val="1F497D" w:themeColor="text2"/>
          <w:sz w:val="26"/>
          <w:szCs w:val="26"/>
        </w:rPr>
      </w:pPr>
      <w:r w:rsidRPr="00026BE9">
        <w:rPr>
          <w:b/>
          <w:i/>
          <w:color w:val="1F497D" w:themeColor="text2"/>
          <w:sz w:val="26"/>
          <w:szCs w:val="26"/>
        </w:rPr>
        <w:t xml:space="preserve">"So if there is any encouragement in Christ, any comfort from love, any participation in the Spirit, any affection and sympathy, complete my joy by being of the same mind, having the same love, being in full accord and of one mind. </w:t>
      </w:r>
    </w:p>
    <w:p w14:paraId="09DBB20E" w14:textId="77777777" w:rsidR="00694A6D" w:rsidRPr="00026BE9" w:rsidRDefault="00694A6D" w:rsidP="003A109D">
      <w:pPr>
        <w:spacing w:after="120" w:line="240" w:lineRule="auto"/>
        <w:ind w:firstLine="547"/>
        <w:jc w:val="both"/>
        <w:rPr>
          <w:b/>
          <w:i/>
          <w:color w:val="1F497D" w:themeColor="text2"/>
          <w:sz w:val="26"/>
          <w:szCs w:val="26"/>
        </w:rPr>
      </w:pPr>
      <w:r w:rsidRPr="00026BE9">
        <w:rPr>
          <w:b/>
          <w:i/>
          <w:color w:val="1F497D" w:themeColor="text2"/>
          <w:sz w:val="26"/>
          <w:szCs w:val="26"/>
        </w:rPr>
        <w:t xml:space="preserve">Do nothing from rivalry or conceit, but in humility count others more significant than yourselves. Let each of you look not only to his own interests, but also to the interests of others. </w:t>
      </w:r>
    </w:p>
    <w:p w14:paraId="4C4A6ADF" w14:textId="77777777" w:rsidR="00694A6D" w:rsidRDefault="00694A6D" w:rsidP="003A109D">
      <w:pPr>
        <w:spacing w:after="120" w:line="240" w:lineRule="auto"/>
        <w:ind w:firstLine="547"/>
        <w:jc w:val="both"/>
        <w:rPr>
          <w:bCs/>
          <w:iCs/>
          <w:color w:val="000000" w:themeColor="text1"/>
          <w:sz w:val="23"/>
          <w:szCs w:val="23"/>
        </w:rPr>
      </w:pPr>
      <w:r w:rsidRPr="00FC7164">
        <w:rPr>
          <w:b/>
          <w:i/>
          <w:color w:val="1F497D" w:themeColor="text2"/>
          <w:sz w:val="26"/>
          <w:szCs w:val="26"/>
        </w:rPr>
        <w:t>Have this mind among yourselves, which is yours in Christ Jesus, who, though He was in the form of God, did not count equality with God a thing to be grasped, but made Himself nothing, taking the form of a servant, being born in the likeness of men. And being found in human form, He humbled Himself by becoming obedient to the point of death, even death on a cross. Therefore God has highly exalted Him and bestowed on Him the name that is above every name, so that at the name of Jesus every knee should bow, in heaven and on earth and under the earth, and every tongue confess that Jesus Christ is Lord, to the glory of God the Father."</w:t>
      </w:r>
      <w:r w:rsidRPr="00ED2A4A">
        <w:rPr>
          <w:b/>
          <w:i/>
          <w:color w:val="000000" w:themeColor="text1"/>
          <w:sz w:val="26"/>
          <w:szCs w:val="26"/>
        </w:rPr>
        <w:t xml:space="preserve"> </w:t>
      </w:r>
      <w:r w:rsidRPr="00ED2A4A">
        <w:rPr>
          <w:color w:val="000000" w:themeColor="text1"/>
          <w:sz w:val="26"/>
          <w:szCs w:val="26"/>
        </w:rPr>
        <w:t>AMEN!</w:t>
      </w:r>
    </w:p>
    <w:p w14:paraId="5DF2D828" w14:textId="77777777" w:rsidR="00694A6D" w:rsidRPr="0070143A" w:rsidRDefault="00694A6D" w:rsidP="003A109D">
      <w:pPr>
        <w:spacing w:after="20" w:line="240" w:lineRule="auto"/>
        <w:jc w:val="both"/>
        <w:rPr>
          <w:bCs/>
          <w:iCs/>
          <w:color w:val="000000" w:themeColor="text1"/>
          <w:sz w:val="23"/>
          <w:szCs w:val="23"/>
        </w:rPr>
      </w:pPr>
    </w:p>
    <w:p w14:paraId="485B6CFE" w14:textId="77777777" w:rsidR="00694A6D" w:rsidRPr="00FC7164" w:rsidRDefault="00694A6D" w:rsidP="003A109D">
      <w:pPr>
        <w:spacing w:after="20" w:line="240" w:lineRule="auto"/>
        <w:jc w:val="center"/>
        <w:rPr>
          <w:rFonts w:ascii="Arial Black" w:hAnsi="Arial Black"/>
          <w:bCs/>
          <w:iCs/>
          <w:color w:val="0070C0"/>
          <w:sz w:val="36"/>
          <w:szCs w:val="36"/>
        </w:rPr>
      </w:pPr>
      <w:r w:rsidRPr="00FC7164">
        <w:rPr>
          <w:rFonts w:ascii="Arial Black" w:hAnsi="Arial Black"/>
          <w:bCs/>
          <w:iCs/>
          <w:color w:val="0070C0"/>
          <w:sz w:val="36"/>
          <w:szCs w:val="36"/>
        </w:rPr>
        <w:t>How Great Is God’s Grace!</w:t>
      </w:r>
    </w:p>
    <w:p w14:paraId="76712CC7" w14:textId="77777777" w:rsidR="00694A6D" w:rsidRPr="00C24A89" w:rsidRDefault="00694A6D" w:rsidP="003A109D">
      <w:pPr>
        <w:spacing w:after="120" w:line="240" w:lineRule="auto"/>
        <w:jc w:val="center"/>
        <w:rPr>
          <w:bCs/>
          <w:iCs/>
          <w:color w:val="000000" w:themeColor="text1"/>
          <w:sz w:val="24"/>
          <w:szCs w:val="24"/>
        </w:rPr>
      </w:pPr>
      <w:r w:rsidRPr="0070143A">
        <w:rPr>
          <w:bCs/>
          <w:iCs/>
          <w:color w:val="000000" w:themeColor="text1"/>
          <w:sz w:val="24"/>
          <w:szCs w:val="24"/>
        </w:rPr>
        <w:t>(</w:t>
      </w:r>
      <w:r>
        <w:rPr>
          <w:bCs/>
          <w:iCs/>
          <w:color w:val="000000" w:themeColor="text1"/>
          <w:sz w:val="24"/>
          <w:szCs w:val="24"/>
        </w:rPr>
        <w:t>by Kevin Heaton</w:t>
      </w:r>
      <w:r w:rsidRPr="0070143A">
        <w:rPr>
          <w:bCs/>
          <w:iCs/>
          <w:color w:val="000000" w:themeColor="text1"/>
          <w:sz w:val="24"/>
          <w:szCs w:val="24"/>
        </w:rPr>
        <w:t>)</w:t>
      </w:r>
    </w:p>
    <w:p w14:paraId="6ECFCCB2" w14:textId="77777777" w:rsidR="00694A6D" w:rsidRPr="00C24A89" w:rsidRDefault="00694A6D" w:rsidP="003A109D">
      <w:pPr>
        <w:spacing w:after="120" w:line="240" w:lineRule="auto"/>
        <w:ind w:firstLine="547"/>
        <w:jc w:val="both"/>
        <w:rPr>
          <w:iCs/>
          <w:color w:val="000000" w:themeColor="text1"/>
          <w:sz w:val="26"/>
          <w:szCs w:val="26"/>
        </w:rPr>
      </w:pPr>
      <w:r w:rsidRPr="00C24A89">
        <w:rPr>
          <w:iCs/>
          <w:color w:val="000000" w:themeColor="text1"/>
          <w:sz w:val="26"/>
          <w:szCs w:val="26"/>
        </w:rPr>
        <w:t xml:space="preserve">If ever we doubt how much God loves us or how much grace He has given us, we need only go to the book of </w:t>
      </w:r>
      <w:r w:rsidRPr="00C24A89">
        <w:rPr>
          <w:b/>
          <w:bCs/>
          <w:iCs/>
          <w:color w:val="C00000"/>
          <w:sz w:val="26"/>
          <w:szCs w:val="26"/>
        </w:rPr>
        <w:t>Ephesians</w:t>
      </w:r>
      <w:r w:rsidRPr="00C24A89">
        <w:rPr>
          <w:iCs/>
          <w:color w:val="000000" w:themeColor="text1"/>
          <w:sz w:val="26"/>
          <w:szCs w:val="26"/>
        </w:rPr>
        <w:t xml:space="preserve"> and see how Paul described the grace and love of God to our former brethren. </w:t>
      </w:r>
    </w:p>
    <w:p w14:paraId="34ECB2FD" w14:textId="77777777" w:rsidR="00694A6D" w:rsidRPr="00C24A89"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 xml:space="preserve">"His </w:t>
      </w:r>
      <w:r w:rsidRPr="00C24A89">
        <w:rPr>
          <w:b/>
          <w:i/>
          <w:iCs/>
          <w:color w:val="1F497D" w:themeColor="text2"/>
          <w:sz w:val="26"/>
          <w:szCs w:val="26"/>
          <w:u w:val="single"/>
        </w:rPr>
        <w:t>GLORIOUS</w:t>
      </w:r>
      <w:r w:rsidRPr="00C24A89">
        <w:rPr>
          <w:b/>
          <w:i/>
          <w:iCs/>
          <w:color w:val="1F497D" w:themeColor="text2"/>
          <w:sz w:val="26"/>
          <w:szCs w:val="26"/>
        </w:rPr>
        <w:t xml:space="preserve"> grace, with which He has blessed us in the Beloved"</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1:6</w:t>
      </w:r>
      <w:r w:rsidRPr="00C24A89">
        <w:rPr>
          <w:iCs/>
          <w:color w:val="000000" w:themeColor="text1"/>
          <w:sz w:val="26"/>
          <w:szCs w:val="26"/>
        </w:rPr>
        <w:t>)</w:t>
      </w:r>
    </w:p>
    <w:p w14:paraId="779B6428" w14:textId="77777777" w:rsidR="00694A6D"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 xml:space="preserve">"according to the </w:t>
      </w:r>
      <w:r w:rsidRPr="00C24A89">
        <w:rPr>
          <w:b/>
          <w:i/>
          <w:iCs/>
          <w:color w:val="1F497D" w:themeColor="text2"/>
          <w:sz w:val="26"/>
          <w:szCs w:val="26"/>
          <w:u w:val="single"/>
        </w:rPr>
        <w:t>RICHES</w:t>
      </w:r>
      <w:r w:rsidRPr="00C24A89">
        <w:rPr>
          <w:b/>
          <w:i/>
          <w:iCs/>
          <w:color w:val="1F497D" w:themeColor="text2"/>
          <w:sz w:val="26"/>
          <w:szCs w:val="26"/>
        </w:rPr>
        <w:t xml:space="preserve"> of His grace, which He </w:t>
      </w:r>
      <w:r w:rsidRPr="00C24A89">
        <w:rPr>
          <w:b/>
          <w:i/>
          <w:iCs/>
          <w:color w:val="1F497D" w:themeColor="text2"/>
          <w:sz w:val="26"/>
          <w:szCs w:val="26"/>
          <w:u w:val="single"/>
        </w:rPr>
        <w:t>LAVISHED</w:t>
      </w:r>
      <w:r w:rsidRPr="00C24A89">
        <w:rPr>
          <w:b/>
          <w:i/>
          <w:iCs/>
          <w:color w:val="1F497D" w:themeColor="text2"/>
          <w:sz w:val="26"/>
          <w:szCs w:val="26"/>
        </w:rPr>
        <w:t xml:space="preserve"> upon</w:t>
      </w:r>
      <w:r w:rsidRPr="00D42F00">
        <w:rPr>
          <w:b/>
          <w:i/>
          <w:iCs/>
          <w:color w:val="1F497D" w:themeColor="text2"/>
          <w:sz w:val="26"/>
          <w:szCs w:val="26"/>
        </w:rPr>
        <w:t xml:space="preserve"> </w:t>
      </w:r>
      <w:r w:rsidRPr="00C24A89">
        <w:rPr>
          <w:b/>
          <w:i/>
          <w:iCs/>
          <w:color w:val="1F497D" w:themeColor="text2"/>
          <w:sz w:val="26"/>
          <w:szCs w:val="26"/>
        </w:rPr>
        <w:t>us"</w:t>
      </w:r>
      <w:r w:rsidRPr="00D42F00">
        <w:rPr>
          <w:b/>
          <w:i/>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1:7-8</w:t>
      </w:r>
      <w:r w:rsidRPr="00C24A89">
        <w:rPr>
          <w:iCs/>
          <w:color w:val="000000" w:themeColor="text1"/>
          <w:sz w:val="26"/>
          <w:szCs w:val="26"/>
        </w:rPr>
        <w:t>)</w:t>
      </w:r>
    </w:p>
    <w:p w14:paraId="1F5E40FA" w14:textId="02E458AB" w:rsidR="00694A6D" w:rsidRPr="00C24A89" w:rsidRDefault="00694A6D" w:rsidP="003A109D">
      <w:pPr>
        <w:spacing w:after="120" w:line="240" w:lineRule="auto"/>
        <w:ind w:left="547"/>
        <w:jc w:val="both"/>
        <w:rPr>
          <w:iCs/>
          <w:color w:val="000000" w:themeColor="text1"/>
          <w:sz w:val="26"/>
          <w:szCs w:val="26"/>
        </w:rPr>
      </w:pPr>
      <w:r w:rsidRPr="00C24A89">
        <w:rPr>
          <w:iCs/>
          <w:color w:val="000000" w:themeColor="text1"/>
          <w:sz w:val="26"/>
          <w:szCs w:val="26"/>
        </w:rPr>
        <w:br/>
      </w:r>
      <w:r w:rsidRPr="00C24A89">
        <w:rPr>
          <w:b/>
          <w:i/>
          <w:iCs/>
          <w:color w:val="1F497D" w:themeColor="text2"/>
          <w:sz w:val="26"/>
          <w:szCs w:val="26"/>
        </w:rPr>
        <w:t xml:space="preserve">"the </w:t>
      </w:r>
      <w:r w:rsidRPr="00C24A89">
        <w:rPr>
          <w:b/>
          <w:i/>
          <w:iCs/>
          <w:color w:val="1F497D" w:themeColor="text2"/>
          <w:sz w:val="26"/>
          <w:szCs w:val="26"/>
          <w:u w:val="single"/>
        </w:rPr>
        <w:t>RICHES</w:t>
      </w:r>
      <w:r w:rsidRPr="00C24A89">
        <w:rPr>
          <w:b/>
          <w:i/>
          <w:iCs/>
          <w:color w:val="1F497D" w:themeColor="text2"/>
          <w:sz w:val="26"/>
          <w:szCs w:val="26"/>
        </w:rPr>
        <w:t xml:space="preserve"> of His glorious inheritance in the saints"</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1:18</w:t>
      </w:r>
      <w:r w:rsidRPr="00C24A89">
        <w:rPr>
          <w:iCs/>
          <w:color w:val="000000" w:themeColor="text1"/>
          <w:sz w:val="26"/>
          <w:szCs w:val="26"/>
        </w:rPr>
        <w:t>)</w:t>
      </w:r>
    </w:p>
    <w:p w14:paraId="7DEF86C4" w14:textId="77777777" w:rsidR="00694A6D" w:rsidRPr="00C24A89"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 xml:space="preserve">"the </w:t>
      </w:r>
      <w:r w:rsidRPr="00C24A89">
        <w:rPr>
          <w:b/>
          <w:i/>
          <w:iCs/>
          <w:color w:val="1F497D" w:themeColor="text2"/>
          <w:sz w:val="26"/>
          <w:szCs w:val="26"/>
          <w:u w:val="single"/>
        </w:rPr>
        <w:t>IMMEASURABLE</w:t>
      </w:r>
      <w:r w:rsidRPr="00C24A89">
        <w:rPr>
          <w:b/>
          <w:i/>
          <w:iCs/>
          <w:color w:val="1F497D" w:themeColor="text2"/>
          <w:sz w:val="26"/>
          <w:szCs w:val="26"/>
        </w:rPr>
        <w:t xml:space="preserve"> greatness of His power toward us who believe"</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1:19</w:t>
      </w:r>
      <w:r w:rsidRPr="00C24A89">
        <w:rPr>
          <w:iCs/>
          <w:color w:val="000000" w:themeColor="text1"/>
          <w:sz w:val="26"/>
          <w:szCs w:val="26"/>
        </w:rPr>
        <w:t>)</w:t>
      </w:r>
    </w:p>
    <w:p w14:paraId="69120623" w14:textId="77777777" w:rsidR="00694A6D" w:rsidRPr="00C24A89"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 xml:space="preserve">"God, being </w:t>
      </w:r>
      <w:r w:rsidRPr="00C24A89">
        <w:rPr>
          <w:b/>
          <w:i/>
          <w:iCs/>
          <w:color w:val="1F497D" w:themeColor="text2"/>
          <w:sz w:val="26"/>
          <w:szCs w:val="26"/>
          <w:u w:val="single"/>
        </w:rPr>
        <w:t>RICH</w:t>
      </w:r>
      <w:r w:rsidRPr="00C24A89">
        <w:rPr>
          <w:b/>
          <w:i/>
          <w:iCs/>
          <w:color w:val="1F497D" w:themeColor="text2"/>
          <w:sz w:val="26"/>
          <w:szCs w:val="26"/>
        </w:rPr>
        <w:t xml:space="preserve"> in mercy, because of the </w:t>
      </w:r>
      <w:r w:rsidRPr="00C24A89">
        <w:rPr>
          <w:b/>
          <w:i/>
          <w:iCs/>
          <w:color w:val="1F497D" w:themeColor="text2"/>
          <w:sz w:val="26"/>
          <w:szCs w:val="26"/>
          <w:u w:val="single"/>
        </w:rPr>
        <w:t>GREAT</w:t>
      </w:r>
      <w:r w:rsidRPr="00C24A89">
        <w:rPr>
          <w:b/>
          <w:i/>
          <w:iCs/>
          <w:color w:val="1F497D" w:themeColor="text2"/>
          <w:sz w:val="26"/>
          <w:szCs w:val="26"/>
        </w:rPr>
        <w:t xml:space="preserve"> love with which He loved us"</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2:4</w:t>
      </w:r>
      <w:r w:rsidRPr="00C24A89">
        <w:rPr>
          <w:iCs/>
          <w:color w:val="000000" w:themeColor="text1"/>
          <w:sz w:val="26"/>
          <w:szCs w:val="26"/>
        </w:rPr>
        <w:t>)</w:t>
      </w:r>
    </w:p>
    <w:p w14:paraId="0738142E" w14:textId="77777777" w:rsidR="003A109D"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w:t>
      </w:r>
      <w:r w:rsidRPr="00C24A89">
        <w:rPr>
          <w:b/>
          <w:i/>
          <w:iCs/>
          <w:color w:val="1F497D" w:themeColor="text2"/>
          <w:sz w:val="26"/>
          <w:szCs w:val="26"/>
          <w:u w:val="single"/>
        </w:rPr>
        <w:t>IMMEASURABLE RICHES</w:t>
      </w:r>
      <w:r w:rsidRPr="00C24A89">
        <w:rPr>
          <w:b/>
          <w:i/>
          <w:iCs/>
          <w:color w:val="1F497D" w:themeColor="text2"/>
          <w:sz w:val="26"/>
          <w:szCs w:val="26"/>
        </w:rPr>
        <w:t xml:space="preserve"> of His grace"</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2:7</w:t>
      </w:r>
      <w:r w:rsidRPr="00C24A89">
        <w:rPr>
          <w:iCs/>
          <w:color w:val="000000" w:themeColor="text1"/>
          <w:sz w:val="26"/>
          <w:szCs w:val="26"/>
        </w:rPr>
        <w:t>)</w:t>
      </w:r>
    </w:p>
    <w:p w14:paraId="68D67BE0" w14:textId="0D6ACB2E" w:rsidR="00694A6D" w:rsidRPr="00C24A89"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w:t>
      </w:r>
      <w:r w:rsidRPr="00C24A89">
        <w:rPr>
          <w:b/>
          <w:i/>
          <w:iCs/>
          <w:color w:val="1F497D" w:themeColor="text2"/>
          <w:sz w:val="26"/>
          <w:szCs w:val="26"/>
          <w:u w:val="single"/>
        </w:rPr>
        <w:t>UNSEARCHABLE RICHES</w:t>
      </w:r>
      <w:r w:rsidRPr="00C24A89">
        <w:rPr>
          <w:b/>
          <w:i/>
          <w:iCs/>
          <w:color w:val="1F497D" w:themeColor="text2"/>
          <w:sz w:val="26"/>
          <w:szCs w:val="26"/>
        </w:rPr>
        <w:t xml:space="preserve"> of Christ"</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3:8</w:t>
      </w:r>
      <w:r w:rsidRPr="00C24A89">
        <w:rPr>
          <w:iCs/>
          <w:color w:val="000000" w:themeColor="text1"/>
          <w:sz w:val="26"/>
          <w:szCs w:val="26"/>
        </w:rPr>
        <w:t>)</w:t>
      </w:r>
    </w:p>
    <w:p w14:paraId="075B2EE6" w14:textId="77777777" w:rsidR="00694A6D" w:rsidRPr="00C24A89"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lastRenderedPageBreak/>
        <w:t>"</w:t>
      </w:r>
      <w:r w:rsidRPr="00C24A89">
        <w:rPr>
          <w:b/>
          <w:i/>
          <w:iCs/>
          <w:color w:val="1F497D" w:themeColor="text2"/>
          <w:sz w:val="26"/>
          <w:szCs w:val="26"/>
          <w:u w:val="single"/>
        </w:rPr>
        <w:t>RICHES</w:t>
      </w:r>
      <w:r w:rsidRPr="00C24A89">
        <w:rPr>
          <w:b/>
          <w:i/>
          <w:iCs/>
          <w:color w:val="1F497D" w:themeColor="text2"/>
          <w:sz w:val="26"/>
          <w:szCs w:val="26"/>
        </w:rPr>
        <w:t xml:space="preserve"> of His glory"</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3:16</w:t>
      </w:r>
      <w:r w:rsidRPr="00C24A89">
        <w:rPr>
          <w:iCs/>
          <w:color w:val="000000" w:themeColor="text1"/>
          <w:sz w:val="26"/>
          <w:szCs w:val="26"/>
        </w:rPr>
        <w:t>)</w:t>
      </w:r>
    </w:p>
    <w:p w14:paraId="5022DDF5" w14:textId="77777777" w:rsidR="00694A6D" w:rsidRPr="00C24A89" w:rsidRDefault="00694A6D" w:rsidP="003A109D">
      <w:pPr>
        <w:spacing w:after="120" w:line="240" w:lineRule="auto"/>
        <w:ind w:firstLine="547"/>
        <w:jc w:val="both"/>
        <w:rPr>
          <w:iCs/>
          <w:color w:val="000000" w:themeColor="text1"/>
          <w:sz w:val="26"/>
          <w:szCs w:val="26"/>
        </w:rPr>
      </w:pPr>
      <w:r w:rsidRPr="00C24A89">
        <w:rPr>
          <w:b/>
          <w:i/>
          <w:iCs/>
          <w:color w:val="1F497D" w:themeColor="text2"/>
          <w:sz w:val="26"/>
          <w:szCs w:val="26"/>
        </w:rPr>
        <w:t xml:space="preserve">"the love of Christ that </w:t>
      </w:r>
      <w:r w:rsidRPr="00C24A89">
        <w:rPr>
          <w:b/>
          <w:i/>
          <w:iCs/>
          <w:color w:val="1F497D" w:themeColor="text2"/>
          <w:sz w:val="26"/>
          <w:szCs w:val="26"/>
          <w:u w:val="single"/>
        </w:rPr>
        <w:t>SURPASSES</w:t>
      </w:r>
      <w:r w:rsidRPr="00C24A89">
        <w:rPr>
          <w:b/>
          <w:i/>
          <w:iCs/>
          <w:color w:val="1F497D" w:themeColor="text2"/>
          <w:sz w:val="26"/>
          <w:szCs w:val="26"/>
        </w:rPr>
        <w:t xml:space="preserve"> knowledge"</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3:19</w:t>
      </w:r>
      <w:r w:rsidRPr="00C24A89">
        <w:rPr>
          <w:iCs/>
          <w:color w:val="000000" w:themeColor="text1"/>
          <w:sz w:val="26"/>
          <w:szCs w:val="26"/>
        </w:rPr>
        <w:t>)</w:t>
      </w:r>
    </w:p>
    <w:p w14:paraId="64A9E6E1" w14:textId="77777777" w:rsidR="00694A6D" w:rsidRPr="00C24A89" w:rsidRDefault="00694A6D" w:rsidP="003A109D">
      <w:pPr>
        <w:spacing w:after="120" w:line="240" w:lineRule="auto"/>
        <w:ind w:firstLine="547"/>
        <w:jc w:val="both"/>
        <w:rPr>
          <w:iCs/>
          <w:color w:val="000000" w:themeColor="text1"/>
          <w:sz w:val="26"/>
          <w:szCs w:val="26"/>
        </w:rPr>
      </w:pPr>
      <w:r w:rsidRPr="00C24A89">
        <w:rPr>
          <w:iCs/>
          <w:color w:val="000000" w:themeColor="text1"/>
          <w:sz w:val="26"/>
          <w:szCs w:val="26"/>
        </w:rPr>
        <w:t xml:space="preserve">So with Paul we can confidently say, </w:t>
      </w:r>
      <w:r w:rsidRPr="00C24A89">
        <w:rPr>
          <w:b/>
          <w:i/>
          <w:iCs/>
          <w:color w:val="1F497D" w:themeColor="text2"/>
          <w:sz w:val="26"/>
          <w:szCs w:val="26"/>
        </w:rPr>
        <w:t xml:space="preserve">"But by the </w:t>
      </w:r>
      <w:r w:rsidRPr="00C24A89">
        <w:rPr>
          <w:b/>
          <w:i/>
          <w:iCs/>
          <w:color w:val="1F497D" w:themeColor="text2"/>
          <w:sz w:val="26"/>
          <w:szCs w:val="26"/>
          <w:u w:val="single"/>
        </w:rPr>
        <w:t>GRACE</w:t>
      </w:r>
      <w:r w:rsidRPr="00C24A89">
        <w:rPr>
          <w:b/>
          <w:i/>
          <w:iCs/>
          <w:color w:val="1F497D" w:themeColor="text2"/>
          <w:sz w:val="26"/>
          <w:szCs w:val="26"/>
        </w:rPr>
        <w:t xml:space="preserve"> of God I am what I am..."</w:t>
      </w:r>
      <w:r w:rsidRPr="00C24A89">
        <w:rPr>
          <w:iCs/>
          <w:color w:val="1F497D" w:themeColor="text2"/>
          <w:sz w:val="26"/>
          <w:szCs w:val="26"/>
        </w:rPr>
        <w:t xml:space="preserve"> </w:t>
      </w:r>
      <w:r w:rsidRPr="00C24A89">
        <w:rPr>
          <w:iCs/>
          <w:color w:val="000000" w:themeColor="text1"/>
          <w:sz w:val="26"/>
          <w:szCs w:val="26"/>
        </w:rPr>
        <w:t>(</w:t>
      </w:r>
      <w:r w:rsidRPr="00C24A89">
        <w:rPr>
          <w:b/>
          <w:bCs/>
          <w:iCs/>
          <w:color w:val="C00000"/>
          <w:sz w:val="26"/>
          <w:szCs w:val="26"/>
        </w:rPr>
        <w:t>1 Corinthians 15:10</w:t>
      </w:r>
      <w:r w:rsidRPr="00C24A89">
        <w:rPr>
          <w:iCs/>
          <w:color w:val="000000" w:themeColor="text1"/>
          <w:sz w:val="26"/>
          <w:szCs w:val="26"/>
        </w:rPr>
        <w:t>).</w:t>
      </w:r>
    </w:p>
    <w:p w14:paraId="10142ACA" w14:textId="5F03D30E" w:rsidR="00694A6D" w:rsidRDefault="00694A6D" w:rsidP="003A109D">
      <w:pPr>
        <w:spacing w:after="120" w:line="240" w:lineRule="auto"/>
        <w:ind w:firstLine="540"/>
        <w:jc w:val="both"/>
        <w:rPr>
          <w:iCs/>
          <w:color w:val="000000" w:themeColor="text1"/>
          <w:sz w:val="26"/>
          <w:szCs w:val="26"/>
        </w:rPr>
      </w:pPr>
      <w:r w:rsidRPr="00D42F00">
        <w:rPr>
          <w:b/>
          <w:i/>
          <w:iCs/>
          <w:color w:val="1F497D" w:themeColor="text2"/>
          <w:sz w:val="26"/>
          <w:szCs w:val="26"/>
        </w:rPr>
        <w:t>"Now to Him who is able to do far more abundantly than all that we ask or think, according to the power at work within us, to Him be glory in the church and in Christ Jesus throughout all generations, forever and ever. Amen"</w:t>
      </w:r>
      <w:r w:rsidRPr="00D42F00">
        <w:rPr>
          <w:iCs/>
          <w:color w:val="1F497D" w:themeColor="text2"/>
          <w:sz w:val="26"/>
          <w:szCs w:val="26"/>
        </w:rPr>
        <w:t xml:space="preserve"> </w:t>
      </w:r>
      <w:r w:rsidRPr="009D5D3B">
        <w:rPr>
          <w:iCs/>
          <w:color w:val="000000" w:themeColor="text1"/>
          <w:sz w:val="26"/>
          <w:szCs w:val="26"/>
        </w:rPr>
        <w:t>(</w:t>
      </w:r>
      <w:r w:rsidRPr="00BA60C7">
        <w:rPr>
          <w:b/>
          <w:bCs/>
          <w:iCs/>
          <w:color w:val="C00000"/>
          <w:sz w:val="26"/>
          <w:szCs w:val="26"/>
        </w:rPr>
        <w:t>Ephesians 3:20-21</w:t>
      </w:r>
      <w:r w:rsidRPr="009D5D3B">
        <w:rPr>
          <w:iCs/>
          <w:color w:val="000000" w:themeColor="text1"/>
          <w:sz w:val="26"/>
          <w:szCs w:val="26"/>
        </w:rPr>
        <w:t>).</w:t>
      </w:r>
    </w:p>
    <w:p w14:paraId="6B6B899B" w14:textId="77777777" w:rsidR="003A109D" w:rsidRPr="002E0837" w:rsidRDefault="003A109D" w:rsidP="003A109D">
      <w:pPr>
        <w:spacing w:after="0" w:line="240" w:lineRule="auto"/>
        <w:jc w:val="center"/>
        <w:rPr>
          <w:rFonts w:ascii="Candara Light" w:hAnsi="Candara Light"/>
          <w:b/>
          <w:color w:val="76923C" w:themeColor="accent3" w:themeShade="BF"/>
          <w:sz w:val="52"/>
          <w:szCs w:val="52"/>
        </w:rPr>
      </w:pPr>
      <w:r w:rsidRPr="002E0837">
        <w:rPr>
          <w:rFonts w:ascii="Candara Light" w:hAnsi="Candara Light"/>
          <w:b/>
          <w:color w:val="76923C" w:themeColor="accent3" w:themeShade="BF"/>
          <w:sz w:val="52"/>
          <w:szCs w:val="52"/>
        </w:rPr>
        <w:t>Love In Action</w:t>
      </w:r>
    </w:p>
    <w:p w14:paraId="178AECDB" w14:textId="77777777" w:rsidR="003A109D" w:rsidRPr="002E0837" w:rsidRDefault="003A109D" w:rsidP="003A109D">
      <w:pPr>
        <w:spacing w:after="120" w:line="240" w:lineRule="auto"/>
        <w:jc w:val="center"/>
        <w:rPr>
          <w:bCs/>
          <w:color w:val="000000" w:themeColor="text1"/>
          <w:sz w:val="24"/>
          <w:szCs w:val="24"/>
        </w:rPr>
      </w:pPr>
      <w:r w:rsidRPr="002E0837">
        <w:rPr>
          <w:bCs/>
          <w:color w:val="000000" w:themeColor="text1"/>
          <w:sz w:val="24"/>
          <w:szCs w:val="24"/>
        </w:rPr>
        <w:t>(by Kevin Heaton)</w:t>
      </w:r>
    </w:p>
    <w:p w14:paraId="47AD569D" w14:textId="77777777" w:rsidR="003A109D" w:rsidRPr="002E0837" w:rsidRDefault="003A109D" w:rsidP="003A109D">
      <w:pPr>
        <w:spacing w:after="60" w:line="240" w:lineRule="auto"/>
        <w:ind w:firstLine="547"/>
        <w:jc w:val="both"/>
        <w:rPr>
          <w:b/>
          <w:bCs/>
          <w:i/>
          <w:color w:val="1F497D" w:themeColor="text2"/>
          <w:sz w:val="24"/>
          <w:szCs w:val="24"/>
        </w:rPr>
      </w:pPr>
      <w:r w:rsidRPr="002E0837">
        <w:rPr>
          <w:bCs/>
          <w:color w:val="000000" w:themeColor="text1"/>
          <w:sz w:val="24"/>
          <w:szCs w:val="24"/>
        </w:rPr>
        <w:t xml:space="preserve">John writes in </w:t>
      </w:r>
      <w:r w:rsidRPr="002E0837">
        <w:rPr>
          <w:b/>
          <w:color w:val="C00000"/>
          <w:sz w:val="24"/>
          <w:szCs w:val="24"/>
        </w:rPr>
        <w:t>1 John 3:16-18</w:t>
      </w:r>
      <w:r w:rsidRPr="002E0837">
        <w:rPr>
          <w:bCs/>
          <w:color w:val="C00000"/>
          <w:sz w:val="24"/>
          <w:szCs w:val="24"/>
        </w:rPr>
        <w:t xml:space="preserve"> </w:t>
      </w:r>
      <w:r w:rsidRPr="002E0837">
        <w:rPr>
          <w:bCs/>
          <w:color w:val="000000" w:themeColor="text1"/>
          <w:sz w:val="24"/>
          <w:szCs w:val="24"/>
        </w:rPr>
        <w:t xml:space="preserve">- </w:t>
      </w:r>
      <w:r w:rsidRPr="002E0837">
        <w:rPr>
          <w:b/>
          <w:bCs/>
          <w:i/>
          <w:color w:val="1F497D" w:themeColor="text2"/>
          <w:sz w:val="24"/>
          <w:szCs w:val="24"/>
        </w:rPr>
        <w:t>"By this we know love, that He laid down His life for us, and we ought to lay down our lives for the brothers. But if anyone has the world's goods and sees his brother in need, yet closes his heart against him, how does God's love abide in him? Little children, let us not love in word or talk but in deed and in truth."</w:t>
      </w:r>
    </w:p>
    <w:p w14:paraId="5FE0A2B2" w14:textId="77777777" w:rsidR="003A109D" w:rsidRPr="002E0837" w:rsidRDefault="003A109D" w:rsidP="003A109D">
      <w:pPr>
        <w:spacing w:after="60" w:line="240" w:lineRule="auto"/>
        <w:ind w:firstLine="547"/>
        <w:jc w:val="both"/>
        <w:rPr>
          <w:bCs/>
          <w:color w:val="000000" w:themeColor="text1"/>
          <w:sz w:val="24"/>
          <w:szCs w:val="24"/>
        </w:rPr>
      </w:pPr>
      <w:r w:rsidRPr="002E0837">
        <w:rPr>
          <w:bCs/>
          <w:color w:val="000000" w:themeColor="text1"/>
          <w:sz w:val="24"/>
          <w:szCs w:val="24"/>
        </w:rPr>
        <w:t xml:space="preserve">John tells us that we know what real love is like. How do we know? Because God has shown us real love in that He sent Jesus to die for us and Jesus willingly laid down His life for us. We are told to follow this example and lay down our lives for our brothers. </w:t>
      </w:r>
    </w:p>
    <w:p w14:paraId="47CE6273" w14:textId="77777777" w:rsidR="003A109D" w:rsidRPr="002E0837" w:rsidRDefault="003A109D" w:rsidP="003A109D">
      <w:pPr>
        <w:spacing w:after="60" w:line="240" w:lineRule="auto"/>
        <w:ind w:firstLine="547"/>
        <w:jc w:val="both"/>
        <w:rPr>
          <w:bCs/>
          <w:color w:val="000000" w:themeColor="text1"/>
          <w:sz w:val="24"/>
          <w:szCs w:val="24"/>
        </w:rPr>
      </w:pPr>
      <w:r w:rsidRPr="002E0837">
        <w:rPr>
          <w:bCs/>
          <w:color w:val="000000" w:themeColor="text1"/>
          <w:sz w:val="24"/>
          <w:szCs w:val="24"/>
        </w:rPr>
        <w:t xml:space="preserve">John then gives application. John says that real love, laying your life down for your brother is helping them in their time of need. Showing kindness and care to them. Seeking to help and serve. Giving of yourself. </w:t>
      </w:r>
    </w:p>
    <w:p w14:paraId="53A3C32C" w14:textId="77777777" w:rsidR="003A109D" w:rsidRPr="002E0837" w:rsidRDefault="003A109D" w:rsidP="003A109D">
      <w:pPr>
        <w:spacing w:after="60" w:line="240" w:lineRule="auto"/>
        <w:ind w:firstLine="547"/>
        <w:jc w:val="both"/>
        <w:rPr>
          <w:bCs/>
          <w:color w:val="000000" w:themeColor="text1"/>
          <w:sz w:val="24"/>
          <w:szCs w:val="24"/>
        </w:rPr>
      </w:pPr>
      <w:r w:rsidRPr="002E0837">
        <w:rPr>
          <w:bCs/>
          <w:color w:val="000000" w:themeColor="text1"/>
          <w:sz w:val="24"/>
          <w:szCs w:val="24"/>
        </w:rPr>
        <w:t xml:space="preserve">John tells us that real love, godly love is more than just having good thoughts and feelings toward one another. Real love is about acting on those good thoughts and intentions. </w:t>
      </w:r>
    </w:p>
    <w:p w14:paraId="36DAB448" w14:textId="4C835051" w:rsidR="00694A6D" w:rsidRPr="00E7395A" w:rsidRDefault="003A109D" w:rsidP="003A109D">
      <w:pPr>
        <w:spacing w:after="120" w:line="240" w:lineRule="auto"/>
        <w:ind w:firstLine="540"/>
        <w:jc w:val="both"/>
        <w:rPr>
          <w:bCs/>
          <w:iCs/>
          <w:color w:val="000000" w:themeColor="text1"/>
          <w:sz w:val="26"/>
          <w:szCs w:val="26"/>
        </w:rPr>
      </w:pPr>
      <w:r w:rsidRPr="002E0837">
        <w:rPr>
          <w:bCs/>
          <w:color w:val="000000" w:themeColor="text1"/>
          <w:sz w:val="24"/>
          <w:szCs w:val="24"/>
        </w:rPr>
        <w:t>Find ways in which you can actively love your brother in deed and in truth and not just in word or thought. To GOD be the glory!</w:t>
      </w:r>
    </w:p>
    <w:sectPr w:rsidR="00694A6D" w:rsidRPr="00E7395A" w:rsidSect="00B4016D">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volini">
    <w:charset w:val="00"/>
    <w:family w:val="script"/>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627B"/>
    <w:rsid w:val="001A37B1"/>
    <w:rsid w:val="001B6AAF"/>
    <w:rsid w:val="001D3CD6"/>
    <w:rsid w:val="001E15D3"/>
    <w:rsid w:val="001E510C"/>
    <w:rsid w:val="001E5A55"/>
    <w:rsid w:val="0021054A"/>
    <w:rsid w:val="002138E4"/>
    <w:rsid w:val="00240F10"/>
    <w:rsid w:val="00244D57"/>
    <w:rsid w:val="00255393"/>
    <w:rsid w:val="00265020"/>
    <w:rsid w:val="00275F9A"/>
    <w:rsid w:val="00284A20"/>
    <w:rsid w:val="00295932"/>
    <w:rsid w:val="002A24D7"/>
    <w:rsid w:val="002B26A3"/>
    <w:rsid w:val="002D2168"/>
    <w:rsid w:val="002D2528"/>
    <w:rsid w:val="002E2380"/>
    <w:rsid w:val="002E3571"/>
    <w:rsid w:val="002F2E60"/>
    <w:rsid w:val="003047DE"/>
    <w:rsid w:val="00311CFE"/>
    <w:rsid w:val="00320869"/>
    <w:rsid w:val="00321399"/>
    <w:rsid w:val="003214F8"/>
    <w:rsid w:val="003418BE"/>
    <w:rsid w:val="0034401C"/>
    <w:rsid w:val="003521EE"/>
    <w:rsid w:val="00357B3C"/>
    <w:rsid w:val="00362B9F"/>
    <w:rsid w:val="00377DD2"/>
    <w:rsid w:val="00397310"/>
    <w:rsid w:val="003A109D"/>
    <w:rsid w:val="003A4444"/>
    <w:rsid w:val="003C6195"/>
    <w:rsid w:val="003C7287"/>
    <w:rsid w:val="003D0723"/>
    <w:rsid w:val="003D5176"/>
    <w:rsid w:val="003D7B11"/>
    <w:rsid w:val="003E114D"/>
    <w:rsid w:val="003E6AF5"/>
    <w:rsid w:val="00405E99"/>
    <w:rsid w:val="00411AEF"/>
    <w:rsid w:val="00421B20"/>
    <w:rsid w:val="00424D78"/>
    <w:rsid w:val="00435FE4"/>
    <w:rsid w:val="00443A05"/>
    <w:rsid w:val="0045319C"/>
    <w:rsid w:val="00472E4B"/>
    <w:rsid w:val="0049541C"/>
    <w:rsid w:val="004B4394"/>
    <w:rsid w:val="004C2AB7"/>
    <w:rsid w:val="004D023D"/>
    <w:rsid w:val="00530344"/>
    <w:rsid w:val="00531132"/>
    <w:rsid w:val="00546F5D"/>
    <w:rsid w:val="00550993"/>
    <w:rsid w:val="00552185"/>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26B94"/>
    <w:rsid w:val="007366A7"/>
    <w:rsid w:val="00752436"/>
    <w:rsid w:val="00752AF2"/>
    <w:rsid w:val="00762840"/>
    <w:rsid w:val="007858E0"/>
    <w:rsid w:val="007C330E"/>
    <w:rsid w:val="00837084"/>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202E1"/>
    <w:rsid w:val="00A70F44"/>
    <w:rsid w:val="00A80E4B"/>
    <w:rsid w:val="00A911EE"/>
    <w:rsid w:val="00AB6D12"/>
    <w:rsid w:val="00AB7BE5"/>
    <w:rsid w:val="00AC04C4"/>
    <w:rsid w:val="00AC2EF7"/>
    <w:rsid w:val="00AD3076"/>
    <w:rsid w:val="00B01041"/>
    <w:rsid w:val="00B03964"/>
    <w:rsid w:val="00B1105A"/>
    <w:rsid w:val="00B260E1"/>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A4702"/>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2024-01-30T19:49:00Z</dcterms:created>
  <dcterms:modified xsi:type="dcterms:W3CDTF">2024-01-30T19:51:00Z</dcterms:modified>
</cp:coreProperties>
</file>